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D3" w:rsidRPr="001726D3" w:rsidRDefault="001726D3" w:rsidP="001726D3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1726D3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1726D3" w:rsidRPr="001726D3" w:rsidTr="00371F8E">
        <w:trPr>
          <w:trHeight w:val="737"/>
        </w:trPr>
        <w:tc>
          <w:tcPr>
            <w:tcW w:w="1413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b/>
              </w:rPr>
              <w:t>Predmet:</w:t>
            </w:r>
            <w:r w:rsidRPr="001726D3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b/>
              </w:rPr>
              <w:t>Razred:</w:t>
            </w:r>
            <w:r w:rsidRPr="001726D3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b/>
              </w:rPr>
              <w:t>Br. sati izvedbe:</w:t>
            </w:r>
            <w:r w:rsidRPr="001726D3">
              <w:rPr>
                <w:rFonts w:ascii="Calibri" w:eastAsia="Calibri" w:hAnsi="Calibri" w:cs="Calibri"/>
              </w:rPr>
              <w:t xml:space="preserve"> 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3 (37. ‒ 38. ‒ 39. sat)</w:t>
            </w:r>
          </w:p>
        </w:tc>
        <w:tc>
          <w:tcPr>
            <w:tcW w:w="1843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1726D3" w:rsidRPr="001726D3" w:rsidTr="001726D3">
        <w:trPr>
          <w:trHeight w:val="567"/>
        </w:trPr>
        <w:tc>
          <w:tcPr>
            <w:tcW w:w="4531" w:type="dxa"/>
            <w:gridSpan w:val="4"/>
            <w:shd w:val="clear" w:color="auto" w:fill="BDD6EE"/>
            <w:vAlign w:val="center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b/>
              </w:rPr>
              <w:t>Nastavna cjelina:</w:t>
            </w:r>
            <w:r w:rsidRPr="001726D3">
              <w:rPr>
                <w:rFonts w:ascii="Calibri" w:eastAsia="Calibri" w:hAnsi="Calibri" w:cs="Calibri"/>
              </w:rPr>
              <w:t xml:space="preserve"> KEMIJSKE PROMJENE I SVOJSTVA TVARI</w:t>
            </w:r>
          </w:p>
        </w:tc>
        <w:tc>
          <w:tcPr>
            <w:tcW w:w="4531" w:type="dxa"/>
            <w:gridSpan w:val="3"/>
            <w:shd w:val="clear" w:color="auto" w:fill="BDD6EE"/>
            <w:vAlign w:val="center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b/>
              </w:rPr>
              <w:t>Tema:</w:t>
            </w:r>
            <w:r w:rsidRPr="001726D3">
              <w:rPr>
                <w:rFonts w:ascii="Calibri" w:eastAsia="Calibri" w:hAnsi="Calibri" w:cs="Calibri"/>
              </w:rPr>
              <w:t xml:space="preserve"> Što su soli i kako nastaju</w:t>
            </w:r>
          </w:p>
        </w:tc>
      </w:tr>
      <w:tr w:rsidR="001726D3" w:rsidRPr="001726D3" w:rsidTr="00371F8E">
        <w:trPr>
          <w:trHeight w:val="567"/>
        </w:trPr>
        <w:tc>
          <w:tcPr>
            <w:tcW w:w="3397" w:type="dxa"/>
            <w:gridSpan w:val="3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A. Tvari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B. Promjene i procesi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C. Energija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1726D3" w:rsidRPr="001726D3" w:rsidTr="001726D3">
        <w:trPr>
          <w:trHeight w:val="283"/>
        </w:trPr>
        <w:tc>
          <w:tcPr>
            <w:tcW w:w="9062" w:type="dxa"/>
            <w:gridSpan w:val="7"/>
            <w:shd w:val="clear" w:color="auto" w:fill="BDD6EE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1726D3" w:rsidRPr="001726D3" w:rsidTr="00371F8E">
        <w:tc>
          <w:tcPr>
            <w:tcW w:w="9062" w:type="dxa"/>
            <w:gridSpan w:val="7"/>
          </w:tcPr>
          <w:p w:rsidR="001726D3" w:rsidRPr="001726D3" w:rsidRDefault="001726D3" w:rsidP="001726D3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1726D3" w:rsidRPr="001726D3" w:rsidRDefault="001726D3" w:rsidP="001726D3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1726D3" w:rsidRPr="001726D3" w:rsidRDefault="001726D3" w:rsidP="001726D3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A.8.3. Kritički razmatra upotrebu tvari i njihov utjecaj na čovjekovo zdravlje i okoliš.</w:t>
            </w:r>
          </w:p>
          <w:p w:rsidR="001726D3" w:rsidRPr="001726D3" w:rsidRDefault="001726D3" w:rsidP="001726D3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1726D3" w:rsidRPr="001726D3" w:rsidRDefault="001726D3" w:rsidP="001726D3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B.8.2. Analizira vrste kemijskih reakcija.</w:t>
            </w:r>
          </w:p>
          <w:p w:rsidR="001726D3" w:rsidRPr="001726D3" w:rsidRDefault="001726D3" w:rsidP="001726D3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C. 8.1. Analizira izmjene energije pri fizikalnim i kemijskim promjenama na </w:t>
            </w:r>
            <w:proofErr w:type="spellStart"/>
            <w:r w:rsidRPr="001726D3">
              <w:rPr>
                <w:rFonts w:ascii="Calibri" w:eastAsia="Calibri" w:hAnsi="Calibri" w:cs="Calibri"/>
              </w:rPr>
              <w:t>čestičnoj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građi.</w:t>
            </w:r>
          </w:p>
          <w:p w:rsidR="001726D3" w:rsidRPr="001726D3" w:rsidRDefault="001726D3" w:rsidP="001726D3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1726D3" w:rsidRPr="001726D3" w:rsidRDefault="001726D3" w:rsidP="001726D3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1726D3" w:rsidRPr="001726D3" w:rsidTr="001726D3">
        <w:trPr>
          <w:trHeight w:val="283"/>
        </w:trPr>
        <w:tc>
          <w:tcPr>
            <w:tcW w:w="9062" w:type="dxa"/>
            <w:gridSpan w:val="7"/>
            <w:shd w:val="clear" w:color="auto" w:fill="BDD6EE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1726D3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1726D3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1726D3" w:rsidRPr="001726D3" w:rsidTr="00371F8E">
        <w:trPr>
          <w:trHeight w:val="1134"/>
        </w:trPr>
        <w:tc>
          <w:tcPr>
            <w:tcW w:w="9062" w:type="dxa"/>
            <w:gridSpan w:val="7"/>
            <w:vAlign w:val="center"/>
          </w:tcPr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R.I.1. Povezuje uporabu soli sa svakodnevnim životom.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R.I.2. Opisuje građu soli kao jonskog spoja građenog od kationa metala i aniona nemetala ili kiseline.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R.I.3. Navodi svojstva soli natrijeva klorida.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R.I.4. Izvodi pokuse u okviru koncepata: Tvari, Promjene i procesi, Energija. Ispituje električnu vodljivost vodenih otopina soli, dokazuje vodu u </w:t>
            </w:r>
            <w:proofErr w:type="spellStart"/>
            <w:r w:rsidRPr="001726D3">
              <w:rPr>
                <w:rFonts w:ascii="Calibri" w:eastAsia="Calibri" w:hAnsi="Calibri" w:cs="Calibri"/>
              </w:rPr>
              <w:t>hidratnim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solima, izvodi postupke dobivanje soli.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R.I.5. Primjenjuje pravila sigurnoga ponašanja prilikom rukovanja kemikalijama, posuđem i priborom.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R.I.6. Odgovaranje na pitanja koji zahtijevaju donošenje zaključaka koji kemijske reakcije čine smislenim za učenike.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R.I.7. Prikazuje podatke prikupljene pokusima i/ili radom na tekstu, novim tekstom, tablicama i grafovima.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R.I.8. Prikazuje kemijskim jednadžbom i </w:t>
            </w:r>
            <w:proofErr w:type="spellStart"/>
            <w:r w:rsidRPr="001726D3">
              <w:rPr>
                <w:rFonts w:ascii="Calibri" w:eastAsia="Calibri" w:hAnsi="Calibri" w:cs="Calibri"/>
              </w:rPr>
              <w:t>čestičnim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crtežom disocijaciju natrijeva klorida u vodi.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R.I.9. Obrazlaže vodljivost električne struje vodenih otopina soli.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R.I.10. Razlikuje natrijev klorid od kuhinjske soli.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R.I.11. Povezuje konzumaciju soli s prehranom i utjecajem na zdravlje.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R.I.12. Povezuje trivijalna imena soli s kemijskim imenom soli.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R.I.13. Objašnjava tvorbu imena soli.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R.I.14. Piše kemijske formule soli na temelju imena.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R.I.15. Razlikuje </w:t>
            </w:r>
            <w:proofErr w:type="spellStart"/>
            <w:r w:rsidRPr="001726D3">
              <w:rPr>
                <w:rFonts w:ascii="Calibri" w:eastAsia="Calibri" w:hAnsi="Calibri" w:cs="Calibri"/>
              </w:rPr>
              <w:t>hidratne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soli od ne </w:t>
            </w:r>
            <w:proofErr w:type="spellStart"/>
            <w:r w:rsidRPr="001726D3">
              <w:rPr>
                <w:rFonts w:ascii="Calibri" w:eastAsia="Calibri" w:hAnsi="Calibri" w:cs="Calibri"/>
              </w:rPr>
              <w:t>hidratnih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soli.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R.I.16. Piše kemijske jednadžbe nastajanja soli. </w:t>
            </w:r>
          </w:p>
          <w:p w:rsidR="001726D3" w:rsidRPr="001726D3" w:rsidRDefault="001726D3" w:rsidP="001726D3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</w:p>
        </w:tc>
      </w:tr>
    </w:tbl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9062"/>
      </w:tblGrid>
      <w:tr w:rsidR="001726D3" w:rsidRPr="001726D3" w:rsidTr="001726D3">
        <w:trPr>
          <w:trHeight w:val="283"/>
        </w:trPr>
        <w:tc>
          <w:tcPr>
            <w:tcW w:w="9062" w:type="dxa"/>
            <w:shd w:val="clear" w:color="auto" w:fill="BDD6EE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lastRenderedPageBreak/>
              <w:t xml:space="preserve">Odgojno-obrazovna očekivanja </w:t>
            </w:r>
            <w:proofErr w:type="spellStart"/>
            <w:r w:rsidRPr="001726D3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1726D3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1726D3" w:rsidRPr="001726D3" w:rsidTr="00371F8E">
        <w:trPr>
          <w:trHeight w:val="3250"/>
        </w:trPr>
        <w:tc>
          <w:tcPr>
            <w:tcW w:w="9062" w:type="dxa"/>
            <w:vAlign w:val="center"/>
          </w:tcPr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1726D3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1726D3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1726D3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1726D3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1726D3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1726D3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1726D3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1726D3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1726D3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1726D3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POD B.1.2. Planira i upravlja aktivnostima.</w:t>
            </w:r>
          </w:p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IKT A.3.2. Učenik se samostalno koristi raznim uređajima i programima.</w:t>
            </w:r>
          </w:p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ZDR A.3.2.B Opisuje nutritivni sastav procesuiranih namirnica i pravilno čita njihove deklaracije.</w:t>
            </w:r>
          </w:p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ODR C.3.1. Može objasniti kako stanje u okolišu utječe na dobrobit.</w:t>
            </w:r>
          </w:p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ODR A.3.4. Objašnjava povezanost ekonomskih aktivnosti sa stanjem u okolišu i društvu.</w:t>
            </w:r>
          </w:p>
        </w:tc>
      </w:tr>
      <w:tr w:rsidR="001726D3" w:rsidRPr="001726D3" w:rsidTr="001726D3">
        <w:trPr>
          <w:trHeight w:val="283"/>
        </w:trPr>
        <w:tc>
          <w:tcPr>
            <w:tcW w:w="9062" w:type="dxa"/>
            <w:shd w:val="clear" w:color="auto" w:fill="BDD6EE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1726D3" w:rsidRPr="001726D3" w:rsidTr="00371F8E">
        <w:trPr>
          <w:trHeight w:val="274"/>
        </w:trPr>
        <w:tc>
          <w:tcPr>
            <w:tcW w:w="9062" w:type="dxa"/>
            <w:vAlign w:val="center"/>
          </w:tcPr>
          <w:p w:rsidR="001726D3" w:rsidRPr="001726D3" w:rsidRDefault="001726D3" w:rsidP="001726D3">
            <w:pPr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HJ A.8.3. Učenik čita tekst, prosuđuje značenje teksta i povezuje ga sa stečenim znanjem i iskustvom.</w:t>
            </w:r>
          </w:p>
          <w:p w:rsidR="001726D3" w:rsidRPr="001726D3" w:rsidRDefault="001726D3" w:rsidP="001726D3">
            <w:pPr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 xml:space="preserve">FIZ B.8.1. Povezuje razdvajanja električnog naboja s električnom strujom i naponom. Objašnjava električnu struju u metalima i elektrolitima. </w:t>
            </w:r>
          </w:p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FIZ D.8.10. Istražuje fizičke pojave. Istražuje koncentracijske ovisnosti otpora otopine soli.</w:t>
            </w:r>
          </w:p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FIZ B.8.1. Povezuje razdvajanja električnog naboja s električnom strujom i naponom.</w:t>
            </w:r>
          </w:p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BIO B.8.2. Analizira utjecaj životnih navika i rizičnih čimbenika na zdravlje organizma ističući važnost prepoznavanja simptoma bolesti i pravovremenoga poduzimanja mjera zaštite.</w:t>
            </w:r>
          </w:p>
          <w:p w:rsidR="001726D3" w:rsidRPr="001726D3" w:rsidRDefault="001726D3" w:rsidP="001726D3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GEO C.5.3. Učenik obrazlaže glavna obilježja mora, mogućnosti iskorištavanja mora i podmorja te prepoznaje Jadransko more kao bogatstvo Hrvatske.</w:t>
            </w:r>
          </w:p>
        </w:tc>
      </w:tr>
      <w:tr w:rsidR="001726D3" w:rsidRPr="001726D3" w:rsidTr="00371F8E">
        <w:trPr>
          <w:trHeight w:val="283"/>
        </w:trPr>
        <w:tc>
          <w:tcPr>
            <w:tcW w:w="9062" w:type="dxa"/>
            <w:shd w:val="clear" w:color="auto" w:fill="auto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1726D3">
              <w:rPr>
                <w:rFonts w:ascii="Calibri" w:eastAsia="Calibri" w:hAnsi="Calibri" w:cs="Calibri"/>
              </w:rPr>
              <w:t xml:space="preserve">: soli, kemijsko ime soli, </w:t>
            </w:r>
            <w:proofErr w:type="spellStart"/>
            <w:r w:rsidRPr="001726D3">
              <w:rPr>
                <w:rFonts w:ascii="Calibri" w:eastAsia="Calibri" w:hAnsi="Calibri" w:cs="Calibri"/>
              </w:rPr>
              <w:t>hidratne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soli, dobivanje soli, neutralizacija</w:t>
            </w:r>
          </w:p>
        </w:tc>
      </w:tr>
      <w:tr w:rsidR="001726D3" w:rsidRPr="001726D3" w:rsidTr="00371F8E">
        <w:trPr>
          <w:trHeight w:val="563"/>
        </w:trPr>
        <w:tc>
          <w:tcPr>
            <w:tcW w:w="9062" w:type="dxa"/>
            <w:shd w:val="clear" w:color="auto" w:fill="auto"/>
          </w:tcPr>
          <w:p w:rsidR="001726D3" w:rsidRPr="001726D3" w:rsidRDefault="001726D3" w:rsidP="001726D3">
            <w:pPr>
              <w:spacing w:before="120" w:after="120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b/>
              </w:rPr>
              <w:t>Sredstva, pomagala i pribor:</w:t>
            </w:r>
            <w:r w:rsidRPr="001726D3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1726D3">
              <w:rPr>
                <w:rFonts w:ascii="Calibri" w:eastAsia="Calibri" w:hAnsi="Calibri" w:cs="Calibri"/>
              </w:rPr>
              <w:t xml:space="preserve">udžbenik, bilježnica, radna bilježnica, ploča, kreda, računalo, projektor, </w:t>
            </w:r>
            <w:proofErr w:type="spellStart"/>
            <w:r w:rsidRPr="001726D3">
              <w:rPr>
                <w:rFonts w:ascii="Calibri" w:eastAsia="Calibri" w:hAnsi="Calibri" w:cs="Calibri"/>
              </w:rPr>
              <w:t>tablet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/mobitel, kemikalije, kutija za pokuse, kemijsko posuđe i pribor: P-3.16. (čaša od 100 mL, boca štrcaljka, stakleni štapić, baterija od 4,5 V, elektrode, žaruljica, spojne žice s krokodil-štipaljkama, usitnjeni natrijev klorid, destilirana voda); P-3.17. (epruveta, metalni stalak, stezaljke, plamenik, žličica, modra galica); P-3.18. (keramička ili metalna ploča, željezna žica, plamenik, epruveta, stalak za epruvete, </w:t>
            </w:r>
            <w:proofErr w:type="spellStart"/>
            <w:r w:rsidRPr="001726D3">
              <w:rPr>
                <w:rFonts w:ascii="Calibri" w:eastAsia="Calibri" w:hAnsi="Calibri" w:cs="Calibri"/>
              </w:rPr>
              <w:t>špatula</w:t>
            </w:r>
            <w:proofErr w:type="spellEnd"/>
            <w:r w:rsidRPr="001726D3">
              <w:rPr>
                <w:rFonts w:ascii="Calibri" w:eastAsia="Calibri" w:hAnsi="Calibri" w:cs="Calibri"/>
              </w:rPr>
              <w:t>, dvije žličice, cink u prahu, sumpor u prahu); P-3.19.(A ‒</w:t>
            </w:r>
            <w:r w:rsidRPr="001726D3">
              <w:rPr>
                <w:rFonts w:ascii="Calibri" w:eastAsia="Calibri" w:hAnsi="Calibri" w:cs="Times New Roman"/>
              </w:rPr>
              <w:t xml:space="preserve"> </w:t>
            </w:r>
            <w:r w:rsidRPr="001726D3">
              <w:rPr>
                <w:rFonts w:ascii="Calibri" w:eastAsia="Calibri" w:hAnsi="Calibri" w:cs="Calibri"/>
              </w:rPr>
              <w:t xml:space="preserve">stalak s trima epruvetama, kapaljka, predmetno stakalce, drvena hvataljka, plamenik, žličice, cink u prahu (granule cinka), željezne strugotine (ili željezna vuna), magnezij u prahu (ili magnezijeva vrpca), razrijeđena sumporna kiselina), (B ‒ stalak s trima epruvetama, kapaljke, plamenik, drvena hvataljka, predmetno stakalce, žličice, cink u prahu (granule cinka), željezne strugotine, magnezij u prahu (magnezijeva vrpca), razrijeđena </w:t>
            </w:r>
            <w:proofErr w:type="spellStart"/>
            <w:r w:rsidRPr="001726D3">
              <w:rPr>
                <w:rFonts w:ascii="Calibri" w:eastAsia="Calibri" w:hAnsi="Calibri" w:cs="Calibri"/>
              </w:rPr>
              <w:t>klorovodična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kiselina); P-3.20.(</w:t>
            </w:r>
            <w:r w:rsidRPr="001726D3">
              <w:rPr>
                <w:rFonts w:ascii="Calibri" w:eastAsia="Calibri" w:hAnsi="Calibri" w:cs="Times New Roman"/>
              </w:rPr>
              <w:t xml:space="preserve"> </w:t>
            </w:r>
            <w:r w:rsidRPr="001726D3">
              <w:rPr>
                <w:rFonts w:ascii="Calibri" w:eastAsia="Calibri" w:hAnsi="Calibri" w:cs="Calibri"/>
              </w:rPr>
              <w:t>epruveta, drvena hvataljka, plamenik, stalak za epruvete, žličica, bakrov(II) oksid, razrijeđena sumporna kiselina); P-3.21. (</w:t>
            </w:r>
            <w:proofErr w:type="spellStart"/>
            <w:r w:rsidRPr="001726D3">
              <w:rPr>
                <w:rFonts w:ascii="Calibri" w:eastAsia="Calibri" w:hAnsi="Calibri" w:cs="Calibri"/>
              </w:rPr>
              <w:t>Petrijeva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zdjelica, stakleni štapić, kapaljke, predmetno stakalce, plamenik, grafoskop ili endoskopska kamera, računalo i LCD projektor, 1 %-</w:t>
            </w:r>
            <w:proofErr w:type="spellStart"/>
            <w:r w:rsidRPr="001726D3">
              <w:rPr>
                <w:rFonts w:ascii="Calibri" w:eastAsia="Calibri" w:hAnsi="Calibri" w:cs="Calibri"/>
              </w:rPr>
              <w:t>tna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natrijeva lužina, 1 %-</w:t>
            </w:r>
            <w:proofErr w:type="spellStart"/>
            <w:r w:rsidRPr="001726D3">
              <w:rPr>
                <w:rFonts w:ascii="Calibri" w:eastAsia="Calibri" w:hAnsi="Calibri" w:cs="Calibri"/>
              </w:rPr>
              <w:t>tna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otopina </w:t>
            </w:r>
            <w:proofErr w:type="spellStart"/>
            <w:r w:rsidRPr="001726D3">
              <w:rPr>
                <w:rFonts w:ascii="Calibri" w:eastAsia="Calibri" w:hAnsi="Calibri" w:cs="Calibri"/>
              </w:rPr>
              <w:t>klorovodične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kiseline, otopina </w:t>
            </w:r>
            <w:proofErr w:type="spellStart"/>
            <w:r w:rsidRPr="001726D3">
              <w:rPr>
                <w:rFonts w:ascii="Calibri" w:eastAsia="Calibri" w:hAnsi="Calibri" w:cs="Calibri"/>
              </w:rPr>
              <w:t>fenolftaleina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) </w:t>
            </w:r>
          </w:p>
        </w:tc>
      </w:tr>
    </w:tbl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1701"/>
        <w:gridCol w:w="4531"/>
      </w:tblGrid>
      <w:tr w:rsidR="001726D3" w:rsidRPr="001726D3" w:rsidTr="001726D3">
        <w:trPr>
          <w:trHeight w:val="283"/>
        </w:trPr>
        <w:tc>
          <w:tcPr>
            <w:tcW w:w="4531" w:type="dxa"/>
            <w:gridSpan w:val="3"/>
            <w:shd w:val="clear" w:color="auto" w:fill="BDD6EE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lastRenderedPageBreak/>
              <w:t>Oblici rada:</w:t>
            </w:r>
          </w:p>
        </w:tc>
        <w:tc>
          <w:tcPr>
            <w:tcW w:w="4531" w:type="dxa"/>
            <w:shd w:val="clear" w:color="auto" w:fill="BDD6EE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1726D3" w:rsidRPr="001726D3" w:rsidTr="00371F8E">
        <w:trPr>
          <w:trHeight w:val="1134"/>
        </w:trPr>
        <w:tc>
          <w:tcPr>
            <w:tcW w:w="4531" w:type="dxa"/>
            <w:gridSpan w:val="3"/>
            <w:vAlign w:val="center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vAlign w:val="center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ponavljanje, izvođenje pokusa</w:t>
            </w:r>
          </w:p>
        </w:tc>
      </w:tr>
      <w:tr w:rsidR="001726D3" w:rsidRPr="001726D3" w:rsidTr="001726D3">
        <w:trPr>
          <w:trHeight w:val="283"/>
        </w:trPr>
        <w:tc>
          <w:tcPr>
            <w:tcW w:w="4531" w:type="dxa"/>
            <w:gridSpan w:val="3"/>
            <w:shd w:val="clear" w:color="auto" w:fill="BDD6EE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shd w:val="clear" w:color="auto" w:fill="BDD6EE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1726D3" w:rsidRPr="001726D3" w:rsidTr="00371F8E">
        <w:trPr>
          <w:trHeight w:val="567"/>
        </w:trPr>
        <w:tc>
          <w:tcPr>
            <w:tcW w:w="4531" w:type="dxa"/>
            <w:gridSpan w:val="3"/>
            <w:vAlign w:val="center"/>
          </w:tcPr>
          <w:p w:rsidR="001726D3" w:rsidRPr="001726D3" w:rsidRDefault="001726D3" w:rsidP="001726D3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strategija čitanja, pisanja i pamćenja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suradničko učenje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strategija rješavanja problema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traženje pomoći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provjera odabranog rješenja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vAlign w:val="center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1726D3" w:rsidRPr="001726D3" w:rsidTr="001726D3">
        <w:tc>
          <w:tcPr>
            <w:tcW w:w="9062" w:type="dxa"/>
            <w:gridSpan w:val="4"/>
            <w:shd w:val="clear" w:color="auto" w:fill="BDD6EE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1726D3" w:rsidRPr="001726D3" w:rsidTr="001726D3">
        <w:tc>
          <w:tcPr>
            <w:tcW w:w="1413" w:type="dxa"/>
            <w:vMerge w:val="restart"/>
            <w:shd w:val="clear" w:color="auto" w:fill="BDD6EE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2"/>
          </w:tcPr>
          <w:p w:rsidR="001726D3" w:rsidRPr="001726D3" w:rsidRDefault="001726D3" w:rsidP="001726D3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1726D3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1726D3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1726D3">
              <w:rPr>
                <w:rFonts w:ascii="Calibri" w:eastAsia="Calibri" w:hAnsi="Calibri" w:cs="Calibri"/>
                <w:shd w:val="clear" w:color="auto" w:fill="FFFFFF"/>
              </w:rPr>
              <w:t xml:space="preserve">RL-1., </w:t>
            </w:r>
            <w:r w:rsidRPr="001726D3">
              <w:rPr>
                <w:rFonts w:ascii="Calibri" w:eastAsia="Calibri" w:hAnsi="Calibri" w:cs="Calibri"/>
                <w:bCs/>
                <w:shd w:val="clear" w:color="auto" w:fill="FFFFFF"/>
              </w:rPr>
              <w:t>Formulska jedinka soli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1726D3">
              <w:rPr>
                <w:rFonts w:ascii="Calibri" w:eastAsia="Calibri" w:hAnsi="Calibri" w:cs="Calibri"/>
                <w:color w:val="000000"/>
                <w:shd w:val="clear" w:color="auto" w:fill="FFFFFF"/>
              </w:rPr>
              <w:t xml:space="preserve">RL-2., </w:t>
            </w:r>
            <w:r w:rsidRPr="001726D3">
              <w:rPr>
                <w:rFonts w:ascii="Calibri" w:eastAsia="Calibri" w:hAnsi="Calibri" w:cs="Calibri"/>
                <w:bCs/>
                <w:color w:val="000000"/>
                <w:shd w:val="clear" w:color="auto" w:fill="FFFFFF"/>
              </w:rPr>
              <w:t>Električna vodljivost vodenih otopina soli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1726D3">
              <w:rPr>
                <w:rFonts w:ascii="Calibri" w:eastAsia="Calibri" w:hAnsi="Calibri" w:cs="Calibri"/>
                <w:color w:val="000000"/>
                <w:shd w:val="clear" w:color="auto" w:fill="FFFFFF"/>
              </w:rPr>
              <w:t xml:space="preserve">RL-3., </w:t>
            </w:r>
            <w:r w:rsidRPr="001726D3">
              <w:rPr>
                <w:rFonts w:ascii="Calibri" w:eastAsia="Calibri" w:hAnsi="Calibri" w:cs="Calibri"/>
                <w:bCs/>
                <w:color w:val="000000"/>
                <w:shd w:val="clear" w:color="auto" w:fill="FFFFFF"/>
              </w:rPr>
              <w:t xml:space="preserve">Određivanje imena i formule soli 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1726D3">
              <w:rPr>
                <w:rFonts w:ascii="Calibri" w:eastAsia="Calibri" w:hAnsi="Calibri" w:cs="Calibri"/>
                <w:color w:val="000000"/>
                <w:shd w:val="clear" w:color="auto" w:fill="FFFFFF"/>
              </w:rPr>
              <w:t>izlazna kartica 3-2-1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1726D3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1726D3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Što su soli i kako nastaju</w:t>
            </w:r>
          </w:p>
        </w:tc>
      </w:tr>
      <w:tr w:rsidR="001726D3" w:rsidRPr="001726D3" w:rsidTr="001726D3">
        <w:trPr>
          <w:trHeight w:val="567"/>
        </w:trPr>
        <w:tc>
          <w:tcPr>
            <w:tcW w:w="1413" w:type="dxa"/>
            <w:vMerge/>
            <w:shd w:val="clear" w:color="auto" w:fill="BDD6EE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2"/>
            <w:vAlign w:val="center"/>
          </w:tcPr>
          <w:p w:rsidR="001726D3" w:rsidRPr="001726D3" w:rsidRDefault="001726D3" w:rsidP="001726D3">
            <w:pPr>
              <w:numPr>
                <w:ilvl w:val="0"/>
                <w:numId w:val="16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1726D3">
              <w:rPr>
                <w:rFonts w:ascii="Calibri" w:eastAsia="Calibri" w:hAnsi="Calibri" w:cs="Calibri"/>
                <w:shd w:val="clear" w:color="auto" w:fill="FFFFFF"/>
              </w:rPr>
              <w:t>samovrednovanje</w:t>
            </w:r>
            <w:proofErr w:type="spellEnd"/>
            <w:r w:rsidRPr="001726D3">
              <w:rPr>
                <w:rFonts w:ascii="Calibri" w:eastAsia="Calibri" w:hAnsi="Calibri" w:cs="Calibri"/>
                <w:shd w:val="clear" w:color="auto" w:fill="FFFFFF"/>
              </w:rPr>
              <w:t xml:space="preserve"> RL-1, RL-2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1726D3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1726D3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1726D3">
              <w:rPr>
                <w:rFonts w:ascii="Calibri" w:eastAsia="Calibri" w:hAnsi="Calibri" w:cs="Calibri"/>
                <w:shd w:val="clear" w:color="auto" w:fill="FFFFFF"/>
              </w:rPr>
              <w:t>riješene zadatke u radnoj bilježnici</w:t>
            </w:r>
          </w:p>
        </w:tc>
      </w:tr>
    </w:tbl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1726D3" w:rsidRPr="001726D3" w:rsidRDefault="001726D3" w:rsidP="001726D3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1726D3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1726D3" w:rsidRPr="001726D3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EVOKACIJA</w:t>
            </w:r>
          </w:p>
        </w:tc>
      </w:tr>
      <w:tr w:rsidR="001726D3" w:rsidRPr="001726D3" w:rsidTr="00371F8E">
        <w:tc>
          <w:tcPr>
            <w:tcW w:w="1271" w:type="dxa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Izvori sadržaja</w:t>
            </w:r>
          </w:p>
        </w:tc>
      </w:tr>
      <w:tr w:rsidR="001726D3" w:rsidRPr="001726D3" w:rsidTr="00371F8E">
        <w:tc>
          <w:tcPr>
            <w:tcW w:w="1271" w:type="dxa"/>
            <w:vAlign w:val="center"/>
          </w:tcPr>
          <w:p w:rsidR="001726D3" w:rsidRPr="001726D3" w:rsidRDefault="001726D3" w:rsidP="001726D3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R.I.1.</w:t>
            </w:r>
          </w:p>
        </w:tc>
        <w:tc>
          <w:tcPr>
            <w:tcW w:w="6132" w:type="dxa"/>
          </w:tcPr>
          <w:p w:rsidR="001726D3" w:rsidRPr="001726D3" w:rsidRDefault="001726D3" w:rsidP="001726D3">
            <w:pPr>
              <w:numPr>
                <w:ilvl w:val="0"/>
                <w:numId w:val="16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č</w:t>
            </w:r>
            <w:r w:rsidRPr="001726D3">
              <w:rPr>
                <w:rFonts w:ascii="Calibri" w:eastAsia="Calibri" w:hAnsi="Calibri" w:cs="Times New Roman"/>
              </w:rPr>
              <w:t>ita uvodni tekst o uporabi soli u jelima i pripremi jela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odgovara na pitanja o procesu dobivanja soli iz Jadranskog mora, razlike između soli koje se koriste za perilicu posuđa i kao konzervans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motivirani učenik izlaže obrazloženja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 sukcesivni zapis umne mape s temom i podtemama na prijedlog učitelja</w:t>
            </w:r>
          </w:p>
        </w:tc>
        <w:tc>
          <w:tcPr>
            <w:tcW w:w="1659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proofErr w:type="spellStart"/>
            <w:r w:rsidRPr="001726D3">
              <w:rPr>
                <w:rFonts w:ascii="Calibri" w:eastAsia="Calibri" w:hAnsi="Calibri" w:cs="Calibri"/>
              </w:rPr>
              <w:t>udž</w:t>
            </w:r>
            <w:proofErr w:type="spellEnd"/>
            <w:r w:rsidRPr="001726D3">
              <w:rPr>
                <w:rFonts w:ascii="Calibri" w:eastAsia="Calibri" w:hAnsi="Calibri" w:cs="Calibri"/>
              </w:rPr>
              <w:t>. str. 66.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</w:tc>
      </w:tr>
    </w:tbl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1726D3" w:rsidRPr="001726D3" w:rsidTr="00371F8E">
        <w:tc>
          <w:tcPr>
            <w:tcW w:w="9062" w:type="dxa"/>
            <w:gridSpan w:val="3"/>
            <w:shd w:val="clear" w:color="auto" w:fill="F7C890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1726D3" w:rsidRPr="001726D3" w:rsidTr="00371F8E">
        <w:tc>
          <w:tcPr>
            <w:tcW w:w="1271" w:type="dxa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Izvori sadržaja</w:t>
            </w:r>
          </w:p>
        </w:tc>
      </w:tr>
      <w:tr w:rsidR="001726D3" w:rsidRPr="001726D3" w:rsidTr="00371F8E">
        <w:tc>
          <w:tcPr>
            <w:tcW w:w="1271" w:type="dxa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čita tekst i prisjeća se sastava, građe i nastajanja oksida metala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bCs/>
              </w:rPr>
              <w:t>istražuje tekst i objašnjava nastajanje hidroksida reakcijom oksida metala i vode, navodi primjer</w:t>
            </w:r>
          </w:p>
        </w:tc>
        <w:tc>
          <w:tcPr>
            <w:tcW w:w="1659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proofErr w:type="spellStart"/>
            <w:r w:rsidRPr="001726D3">
              <w:rPr>
                <w:rFonts w:ascii="Calibri" w:eastAsia="Calibri" w:hAnsi="Calibri" w:cs="Calibri"/>
              </w:rPr>
              <w:t>udž</w:t>
            </w:r>
            <w:proofErr w:type="spellEnd"/>
            <w:r w:rsidRPr="001726D3">
              <w:rPr>
                <w:rFonts w:ascii="Calibri" w:eastAsia="Calibri" w:hAnsi="Calibri" w:cs="Calibri"/>
              </w:rPr>
              <w:t>. str. 66.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</w:tc>
      </w:tr>
      <w:tr w:rsidR="001726D3" w:rsidRPr="001726D3" w:rsidTr="00371F8E">
        <w:trPr>
          <w:trHeight w:val="6506"/>
        </w:trPr>
        <w:tc>
          <w:tcPr>
            <w:tcW w:w="1271" w:type="dxa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lastRenderedPageBreak/>
              <w:t>A.8.1.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A.8.2.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R.I.2.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R.I.3.</w:t>
            </w:r>
          </w:p>
          <w:p w:rsidR="001726D3" w:rsidRPr="001726D3" w:rsidRDefault="001726D3" w:rsidP="001726D3">
            <w:pPr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D.8.1.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D.8.3.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C.8.1.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R.I.4.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R.I.5.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R.I.6.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R.I.7.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R.I.8.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R.I.9.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A.8.3.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R.I.10.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R.I.11.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R.I.12.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R.I.13.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R.I.13.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R.I.14.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R.I.15.</w:t>
            </w: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</w:p>
          <w:p w:rsidR="001726D3" w:rsidRPr="001726D3" w:rsidRDefault="001726D3" w:rsidP="001726D3">
            <w:pPr>
              <w:jc w:val="center"/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</w:rPr>
              <w:t>R.I.16.</w:t>
            </w:r>
          </w:p>
        </w:tc>
        <w:tc>
          <w:tcPr>
            <w:tcW w:w="6132" w:type="dxa"/>
          </w:tcPr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 xml:space="preserve">analizira sliku 3.18. i analogijom rješava </w:t>
            </w:r>
            <w:r w:rsidRPr="001726D3">
              <w:rPr>
                <w:rFonts w:ascii="Calibri" w:eastAsia="Calibri" w:hAnsi="Calibri" w:cs="Calibri"/>
                <w:b/>
              </w:rPr>
              <w:t>RL-1.</w:t>
            </w:r>
            <w:r w:rsidRPr="001726D3">
              <w:rPr>
                <w:rFonts w:ascii="Calibri" w:eastAsia="Calibri" w:hAnsi="Calibri" w:cs="Calibri"/>
                <w:bCs/>
              </w:rPr>
              <w:t xml:space="preserve"> Formulska jedinka soli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crta otapanje natrijeva klorida u vodi (prema slici) i tumači proces otapanja (slika u planu ploče)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 xml:space="preserve">izvodi pokus RL-3.16. </w:t>
            </w:r>
            <w:r w:rsidRPr="001726D3">
              <w:rPr>
                <w:rFonts w:ascii="Calibri" w:eastAsia="Calibri" w:hAnsi="Calibri" w:cs="Calibri"/>
                <w:b/>
                <w:bCs/>
              </w:rPr>
              <w:t xml:space="preserve">Ispitivanje električne vodljivosti vodene otopine </w:t>
            </w:r>
            <w:proofErr w:type="spellStart"/>
            <w:r w:rsidRPr="001726D3">
              <w:rPr>
                <w:rFonts w:ascii="Calibri" w:eastAsia="Calibri" w:hAnsi="Calibri" w:cs="Calibri"/>
                <w:b/>
                <w:bCs/>
              </w:rPr>
              <w:t>NaCl</w:t>
            </w:r>
            <w:proofErr w:type="spellEnd"/>
            <w:r w:rsidRPr="001726D3">
              <w:rPr>
                <w:rFonts w:ascii="Calibri" w:eastAsia="Calibri" w:hAnsi="Calibri" w:cs="Calibri"/>
                <w:bCs/>
              </w:rPr>
              <w:t xml:space="preserve"> u grupi</w:t>
            </w:r>
            <w:r w:rsidRPr="001726D3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1726D3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usporediti rezultate s rješenjima pokusa RL-3.16.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1726D3" w:rsidRPr="001726D3" w:rsidRDefault="001726D3" w:rsidP="001726D3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 xml:space="preserve">rješava </w:t>
            </w:r>
            <w:r w:rsidRPr="001726D3">
              <w:rPr>
                <w:rFonts w:ascii="Calibri" w:eastAsia="Calibri" w:hAnsi="Calibri" w:cs="Calibri"/>
                <w:b/>
              </w:rPr>
              <w:t>RL-2.</w:t>
            </w:r>
            <w:r w:rsidRPr="001726D3">
              <w:rPr>
                <w:rFonts w:ascii="Calibri" w:eastAsia="Calibri" w:hAnsi="Calibri" w:cs="Calibri"/>
                <w:bCs/>
              </w:rPr>
              <w:t xml:space="preserve"> Električna vodljivost vodenih otopina soli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navodi razliku kuhinjske soli i natrijeva klorida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odgovara na pitanja:</w:t>
            </w:r>
          </w:p>
          <w:p w:rsidR="001726D3" w:rsidRPr="001726D3" w:rsidRDefault="001726D3" w:rsidP="001726D3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1726D3">
              <w:rPr>
                <w:rFonts w:ascii="Calibri" w:eastAsia="Calibri" w:hAnsi="Calibri" w:cs="Calibri"/>
                <w:bCs/>
                <w:i/>
                <w:iCs/>
              </w:rPr>
              <w:t>Zašto je konzumacija suhomesnatih proizvoda i „brze hrane” štetna za zdravlje? Argumentiraj</w:t>
            </w:r>
          </w:p>
          <w:p w:rsidR="001726D3" w:rsidRPr="001726D3" w:rsidRDefault="001726D3" w:rsidP="001726D3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1726D3">
              <w:rPr>
                <w:rFonts w:ascii="Calibri" w:eastAsia="Calibri" w:hAnsi="Calibri" w:cs="Calibri"/>
                <w:bCs/>
                <w:i/>
                <w:iCs/>
              </w:rPr>
              <w:t>Možemo li iz trivijalnih imena soli doznati kemijski sastav soli? Analiziraj tablicu 3.6. i navedi primjer.</w:t>
            </w:r>
          </w:p>
          <w:p w:rsidR="001726D3" w:rsidRPr="001726D3" w:rsidRDefault="001726D3" w:rsidP="001726D3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1726D3">
              <w:rPr>
                <w:rFonts w:ascii="Calibri" w:eastAsia="Calibri" w:hAnsi="Calibri" w:cs="Calibri"/>
                <w:bCs/>
                <w:i/>
                <w:iCs/>
              </w:rPr>
              <w:t>Navedi pravila imenovanja soli. Navedi primjer.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analizira i interpretira riješeni zadatak </w:t>
            </w:r>
            <w:r w:rsidRPr="001726D3">
              <w:rPr>
                <w:rFonts w:ascii="Calibri" w:eastAsia="Calibri" w:hAnsi="Calibri" w:cs="Calibri"/>
                <w:b/>
                <w:bCs/>
              </w:rPr>
              <w:t>Primjer 3.1.</w:t>
            </w:r>
            <w:r w:rsidRPr="001726D3">
              <w:rPr>
                <w:rFonts w:ascii="Calibri" w:eastAsia="Calibri" w:hAnsi="Calibri" w:cs="Calibri"/>
              </w:rPr>
              <w:t>, princip rješavanja dovodi u vezu s matematičkim znanjem i vještinama o linearnim jednadžbama s jednom nepoznanicom i znanjem o kemijskom računu, a uz pomoć i podršku učitelja/učiteljice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izlaže i tumači postupak kojim je riješen primjer 3.1., učitelj/učiteljica po potrebi ispravlja pogrešno rečeno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1726D3">
              <w:rPr>
                <w:rFonts w:ascii="Calibri" w:eastAsia="Calibri" w:hAnsi="Calibri" w:cs="Calibri"/>
              </w:rPr>
              <w:t>prati princip sukcesivnog rješavanja zadatka koji izvodi učiteljica na primjerima: a) Imenuj sol formule Ca</w:t>
            </w:r>
            <w:r w:rsidRPr="001726D3">
              <w:rPr>
                <w:rFonts w:ascii="Calibri" w:eastAsia="Calibri" w:hAnsi="Calibri" w:cs="Calibri"/>
                <w:vertAlign w:val="subscript"/>
              </w:rPr>
              <w:t>3</w:t>
            </w:r>
            <w:r w:rsidRPr="001726D3">
              <w:rPr>
                <w:rFonts w:ascii="Calibri" w:eastAsia="Calibri" w:hAnsi="Calibri" w:cs="Calibri"/>
              </w:rPr>
              <w:t>(PO</w:t>
            </w:r>
            <w:r w:rsidRPr="001726D3">
              <w:rPr>
                <w:rFonts w:ascii="Calibri" w:eastAsia="Calibri" w:hAnsi="Calibri" w:cs="Calibri"/>
                <w:vertAlign w:val="subscript"/>
              </w:rPr>
              <w:t>4</w:t>
            </w:r>
            <w:r w:rsidRPr="001726D3">
              <w:rPr>
                <w:rFonts w:ascii="Calibri" w:eastAsia="Calibri" w:hAnsi="Calibri" w:cs="Calibri"/>
              </w:rPr>
              <w:t>)</w:t>
            </w:r>
            <w:r w:rsidRPr="001726D3">
              <w:rPr>
                <w:rFonts w:ascii="Calibri" w:eastAsia="Calibri" w:hAnsi="Calibri" w:cs="Calibri"/>
                <w:vertAlign w:val="subscript"/>
              </w:rPr>
              <w:t>2</w:t>
            </w:r>
            <w:r w:rsidRPr="001726D3">
              <w:rPr>
                <w:rFonts w:ascii="Calibri" w:eastAsia="Calibri" w:hAnsi="Calibri" w:cs="Calibri"/>
              </w:rPr>
              <w:t>,</w:t>
            </w:r>
          </w:p>
          <w:p w:rsidR="001726D3" w:rsidRPr="001726D3" w:rsidRDefault="001726D3" w:rsidP="001726D3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 xml:space="preserve">b) Odredi formulu aluminijeva nitrata </w:t>
            </w:r>
            <w:r w:rsidRPr="001726D3">
              <w:rPr>
                <w:rFonts w:ascii="Calibri" w:eastAsia="Calibri" w:hAnsi="Calibri" w:cs="Calibri"/>
                <w:b/>
              </w:rPr>
              <w:t>RL-3.</w:t>
            </w:r>
            <w:r w:rsidRPr="001726D3">
              <w:rPr>
                <w:rFonts w:ascii="Calibri" w:eastAsia="Calibri" w:hAnsi="Calibri" w:cs="Calibri"/>
                <w:bCs/>
              </w:rPr>
              <w:t xml:space="preserve"> Određivanje imena i formule soli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 xml:space="preserve">objašnjava razliku između </w:t>
            </w:r>
            <w:proofErr w:type="spellStart"/>
            <w:r w:rsidRPr="001726D3">
              <w:rPr>
                <w:rFonts w:ascii="Calibri" w:eastAsia="Calibri" w:hAnsi="Calibri" w:cs="Calibri"/>
                <w:bCs/>
              </w:rPr>
              <w:t>hidratne</w:t>
            </w:r>
            <w:proofErr w:type="spellEnd"/>
            <w:r w:rsidRPr="001726D3">
              <w:rPr>
                <w:rFonts w:ascii="Calibri" w:eastAsia="Calibri" w:hAnsi="Calibri" w:cs="Calibri"/>
                <w:bCs/>
              </w:rPr>
              <w:t xml:space="preserve"> i ne </w:t>
            </w:r>
            <w:proofErr w:type="spellStart"/>
            <w:r w:rsidRPr="001726D3">
              <w:rPr>
                <w:rFonts w:ascii="Calibri" w:eastAsia="Calibri" w:hAnsi="Calibri" w:cs="Calibri"/>
                <w:bCs/>
              </w:rPr>
              <w:t>hidratne</w:t>
            </w:r>
            <w:proofErr w:type="spellEnd"/>
            <w:r w:rsidRPr="001726D3">
              <w:rPr>
                <w:rFonts w:ascii="Calibri" w:eastAsia="Calibri" w:hAnsi="Calibri" w:cs="Calibri"/>
                <w:bCs/>
              </w:rPr>
              <w:t xml:space="preserve"> soli, navodi primjer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 xml:space="preserve">izvodi pokus RL-3.17. </w:t>
            </w:r>
            <w:r w:rsidRPr="001726D3">
              <w:rPr>
                <w:rFonts w:ascii="Calibri" w:eastAsia="Calibri" w:hAnsi="Calibri" w:cs="Calibri"/>
                <w:b/>
                <w:bCs/>
              </w:rPr>
              <w:t xml:space="preserve">Dokazivanje vode u </w:t>
            </w:r>
            <w:proofErr w:type="spellStart"/>
            <w:r w:rsidRPr="001726D3">
              <w:rPr>
                <w:rFonts w:ascii="Calibri" w:eastAsia="Calibri" w:hAnsi="Calibri" w:cs="Calibri"/>
                <w:b/>
                <w:bCs/>
              </w:rPr>
              <w:t>hidratnoj</w:t>
            </w:r>
            <w:proofErr w:type="spellEnd"/>
            <w:r w:rsidRPr="001726D3">
              <w:rPr>
                <w:rFonts w:ascii="Calibri" w:eastAsia="Calibri" w:hAnsi="Calibri" w:cs="Calibri"/>
                <w:b/>
                <w:bCs/>
              </w:rPr>
              <w:t xml:space="preserve"> soli</w:t>
            </w:r>
            <w:r w:rsidRPr="001726D3">
              <w:rPr>
                <w:rFonts w:ascii="Calibri" w:eastAsia="Calibri" w:hAnsi="Calibri" w:cs="Calibri"/>
                <w:bCs/>
              </w:rPr>
              <w:t xml:space="preserve"> u grupi</w:t>
            </w:r>
            <w:r w:rsidRPr="001726D3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1726D3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usporediti rezultate s rješenjima pokusa RL-3.17.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1726D3" w:rsidRPr="001726D3" w:rsidRDefault="001726D3" w:rsidP="001726D3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1726D3" w:rsidRPr="001726D3" w:rsidRDefault="001726D3" w:rsidP="001726D3">
            <w:pPr>
              <w:ind w:left="339"/>
              <w:contextualSpacing/>
              <w:rPr>
                <w:rFonts w:ascii="Calibri" w:eastAsia="Calibri" w:hAnsi="Calibri" w:cs="Calibri"/>
                <w:b/>
              </w:rPr>
            </w:pP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</w:rPr>
              <w:t xml:space="preserve">prati demonstraciju pokusa RL-3.18. </w:t>
            </w:r>
            <w:r w:rsidRPr="001726D3">
              <w:rPr>
                <w:rFonts w:ascii="Calibri" w:eastAsia="Calibri" w:hAnsi="Calibri" w:cs="Calibri"/>
                <w:b/>
                <w:bCs/>
              </w:rPr>
              <w:t>Dobivanje soli – sinteza iz elementarnih tvari</w:t>
            </w:r>
            <w:r w:rsidRPr="001726D3">
              <w:rPr>
                <w:rFonts w:ascii="Calibri" w:eastAsia="Calibri" w:hAnsi="Calibri" w:cs="Calibri"/>
              </w:rPr>
              <w:t xml:space="preserve"> (opažati procese i promjene, predložiti i napisati rezultate/rješenja/zaključke pokusa)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</w:rPr>
              <w:t>raspraviti rezultate pokusa u grupi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usporediti rezultate s rješenjima pokusa RL-3.18.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izlaganje predstavnika grupe i komentiranje točnih rješenje</w:t>
            </w:r>
          </w:p>
          <w:p w:rsidR="001726D3" w:rsidRPr="001726D3" w:rsidRDefault="001726D3" w:rsidP="001726D3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</w:rPr>
              <w:t>(po potrebi argumentira netočna rješenja)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 xml:space="preserve">izvodi pokus RL-3.19. </w:t>
            </w:r>
            <w:r w:rsidRPr="001726D3">
              <w:rPr>
                <w:rFonts w:ascii="Calibri" w:eastAsia="Calibri" w:hAnsi="Calibri" w:cs="Calibri"/>
                <w:b/>
                <w:bCs/>
              </w:rPr>
              <w:t xml:space="preserve">Dobivanje soli ‒ reakcija metala i </w:t>
            </w:r>
            <w:r w:rsidRPr="001726D3">
              <w:rPr>
                <w:rFonts w:ascii="Calibri" w:eastAsia="Calibri" w:hAnsi="Calibri" w:cs="Calibri"/>
                <w:b/>
                <w:bCs/>
              </w:rPr>
              <w:lastRenderedPageBreak/>
              <w:t>kiseline</w:t>
            </w:r>
            <w:r w:rsidRPr="001726D3">
              <w:rPr>
                <w:rFonts w:ascii="Calibri" w:eastAsia="Calibri" w:hAnsi="Calibri" w:cs="Calibri"/>
                <w:bCs/>
              </w:rPr>
              <w:t xml:space="preserve"> u grupi</w:t>
            </w:r>
            <w:r w:rsidRPr="001726D3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1726D3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usporediti rezultate s rješenjima pokusa RL-3.19.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1726D3" w:rsidRPr="001726D3" w:rsidRDefault="001726D3" w:rsidP="001726D3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1726D3" w:rsidRPr="001726D3" w:rsidRDefault="001726D3" w:rsidP="001726D3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 xml:space="preserve">izvodi pokus RL-3.20. </w:t>
            </w:r>
            <w:r w:rsidRPr="001726D3">
              <w:rPr>
                <w:rFonts w:ascii="Calibri" w:eastAsia="Calibri" w:hAnsi="Calibri" w:cs="Calibri"/>
                <w:b/>
                <w:bCs/>
              </w:rPr>
              <w:t>Dobivanje soli – reakcija oksida metala i kiseline</w:t>
            </w:r>
            <w:r w:rsidRPr="001726D3">
              <w:rPr>
                <w:rFonts w:ascii="Calibri" w:eastAsia="Calibri" w:hAnsi="Calibri" w:cs="Calibri"/>
                <w:bCs/>
              </w:rPr>
              <w:t xml:space="preserve"> u grupi</w:t>
            </w:r>
            <w:r w:rsidRPr="001726D3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1726D3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usporediti rezultate s rješenjima pokusa RL-3.20.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1726D3" w:rsidRPr="001726D3" w:rsidRDefault="001726D3" w:rsidP="001726D3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1726D3" w:rsidRPr="001726D3" w:rsidRDefault="001726D3" w:rsidP="001726D3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 xml:space="preserve">izvodi pokus RL-3.21. </w:t>
            </w:r>
            <w:r w:rsidRPr="001726D3">
              <w:rPr>
                <w:rFonts w:ascii="Calibri" w:eastAsia="Calibri" w:hAnsi="Calibri" w:cs="Calibri"/>
                <w:b/>
                <w:bCs/>
              </w:rPr>
              <w:t>Dobivanje soli</w:t>
            </w:r>
            <w:r w:rsidRPr="001726D3">
              <w:rPr>
                <w:rFonts w:ascii="Calibri" w:eastAsia="Calibri" w:hAnsi="Calibri" w:cs="Calibri"/>
                <w:bCs/>
              </w:rPr>
              <w:t xml:space="preserve"> </w:t>
            </w:r>
            <w:r w:rsidRPr="001726D3">
              <w:rPr>
                <w:rFonts w:ascii="Calibri" w:eastAsia="Calibri" w:hAnsi="Calibri" w:cs="Calibri"/>
                <w:b/>
              </w:rPr>
              <w:t>– neutralizacija</w:t>
            </w:r>
            <w:r w:rsidRPr="001726D3">
              <w:rPr>
                <w:rFonts w:ascii="Calibri" w:eastAsia="Calibri" w:hAnsi="Calibri" w:cs="Calibri"/>
                <w:bCs/>
              </w:rPr>
              <w:t xml:space="preserve"> u grupi</w:t>
            </w:r>
            <w:r w:rsidRPr="001726D3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1726D3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usporediti rezultate s rješenjima pokusa RL-3.21.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1726D3" w:rsidRPr="001726D3" w:rsidRDefault="001726D3" w:rsidP="001726D3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1726D3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</w:tc>
        <w:tc>
          <w:tcPr>
            <w:tcW w:w="1659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lastRenderedPageBreak/>
              <w:t>RL-1., u prilogu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proofErr w:type="spellStart"/>
            <w:r w:rsidRPr="001726D3">
              <w:rPr>
                <w:rFonts w:ascii="Calibri" w:eastAsia="Calibri" w:hAnsi="Calibri" w:cs="Calibri"/>
              </w:rPr>
              <w:t>udž</w:t>
            </w:r>
            <w:proofErr w:type="spellEnd"/>
            <w:r w:rsidRPr="001726D3">
              <w:rPr>
                <w:rFonts w:ascii="Calibri" w:eastAsia="Calibri" w:hAnsi="Calibri" w:cs="Calibri"/>
              </w:rPr>
              <w:t>. str. 66.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DDS, RL-3.16.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RL-2., u prilogu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proofErr w:type="spellStart"/>
            <w:r w:rsidRPr="001726D3">
              <w:rPr>
                <w:rFonts w:ascii="Calibri" w:eastAsia="Calibri" w:hAnsi="Calibri" w:cs="Calibri"/>
              </w:rPr>
              <w:t>udž</w:t>
            </w:r>
            <w:proofErr w:type="spellEnd"/>
            <w:r w:rsidRPr="001726D3">
              <w:rPr>
                <w:rFonts w:ascii="Calibri" w:eastAsia="Calibri" w:hAnsi="Calibri" w:cs="Calibri"/>
              </w:rPr>
              <w:t>. str. 67.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proofErr w:type="spellStart"/>
            <w:r w:rsidRPr="001726D3">
              <w:rPr>
                <w:rFonts w:ascii="Calibri" w:eastAsia="Calibri" w:hAnsi="Calibri" w:cs="Calibri"/>
              </w:rPr>
              <w:t>udž</w:t>
            </w:r>
            <w:proofErr w:type="spellEnd"/>
            <w:r w:rsidRPr="001726D3">
              <w:rPr>
                <w:rFonts w:ascii="Calibri" w:eastAsia="Calibri" w:hAnsi="Calibri" w:cs="Calibri"/>
              </w:rPr>
              <w:t>. str. 68.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RL-3., u prilogu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proofErr w:type="spellStart"/>
            <w:r w:rsidRPr="001726D3">
              <w:rPr>
                <w:rFonts w:ascii="Calibri" w:eastAsia="Calibri" w:hAnsi="Calibri" w:cs="Calibri"/>
              </w:rPr>
              <w:t>udž</w:t>
            </w:r>
            <w:proofErr w:type="spellEnd"/>
            <w:r w:rsidRPr="001726D3">
              <w:rPr>
                <w:rFonts w:ascii="Calibri" w:eastAsia="Calibri" w:hAnsi="Calibri" w:cs="Calibri"/>
              </w:rPr>
              <w:t>. str. 68.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DDS, RL-3.17.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proofErr w:type="spellStart"/>
            <w:r w:rsidRPr="001726D3">
              <w:rPr>
                <w:rFonts w:ascii="Calibri" w:eastAsia="Calibri" w:hAnsi="Calibri" w:cs="Calibri"/>
              </w:rPr>
              <w:t>udž</w:t>
            </w:r>
            <w:proofErr w:type="spellEnd"/>
            <w:r w:rsidRPr="001726D3">
              <w:rPr>
                <w:rFonts w:ascii="Calibri" w:eastAsia="Calibri" w:hAnsi="Calibri" w:cs="Calibri"/>
              </w:rPr>
              <w:t>. str. 69.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proofErr w:type="spellStart"/>
            <w:r w:rsidRPr="001726D3">
              <w:rPr>
                <w:rFonts w:ascii="Calibri" w:eastAsia="Calibri" w:hAnsi="Calibri" w:cs="Calibri"/>
              </w:rPr>
              <w:t>udž</w:t>
            </w:r>
            <w:proofErr w:type="spellEnd"/>
            <w:r w:rsidRPr="001726D3">
              <w:rPr>
                <w:rFonts w:ascii="Calibri" w:eastAsia="Calibri" w:hAnsi="Calibri" w:cs="Calibri"/>
              </w:rPr>
              <w:t>. str. 69.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DDS, RL-3.18.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proofErr w:type="spellStart"/>
            <w:r w:rsidRPr="001726D3">
              <w:rPr>
                <w:rFonts w:ascii="Calibri" w:eastAsia="Calibri" w:hAnsi="Calibri" w:cs="Calibri"/>
              </w:rPr>
              <w:t>udž</w:t>
            </w:r>
            <w:proofErr w:type="spellEnd"/>
            <w:r w:rsidRPr="001726D3">
              <w:rPr>
                <w:rFonts w:ascii="Calibri" w:eastAsia="Calibri" w:hAnsi="Calibri" w:cs="Calibri"/>
              </w:rPr>
              <w:t>. str. 70.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lastRenderedPageBreak/>
              <w:t>DDS, RL-3.19.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DDS, RL-3.20.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DDS, RL-3.21.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</w:tc>
      </w:tr>
    </w:tbl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1726D3" w:rsidRPr="001726D3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REFLEKSIJA</w:t>
            </w:r>
          </w:p>
        </w:tc>
      </w:tr>
      <w:tr w:rsidR="001726D3" w:rsidRPr="001726D3" w:rsidTr="00371F8E">
        <w:tc>
          <w:tcPr>
            <w:tcW w:w="1271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Izvori sadržaja</w:t>
            </w:r>
          </w:p>
        </w:tc>
      </w:tr>
      <w:tr w:rsidR="001726D3" w:rsidRPr="001726D3" w:rsidTr="00371F8E">
        <w:tc>
          <w:tcPr>
            <w:tcW w:w="1271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Svi +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1726D3" w:rsidRPr="001726D3" w:rsidRDefault="001726D3" w:rsidP="001726D3">
            <w:pPr>
              <w:numPr>
                <w:ilvl w:val="0"/>
                <w:numId w:val="16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rješavanje zadataka za provjeru obrazovnih ishoda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pisanje izlazne kartice 3-2-1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1726D3">
              <w:rPr>
                <w:rFonts w:ascii="Calibri" w:eastAsia="Calibri" w:hAnsi="Calibri" w:cs="Calibri"/>
                <w:i/>
                <w:shd w:val="clear" w:color="auto" w:fill="FFFFFF"/>
              </w:rPr>
              <w:t>Što su soli i kako nastaju</w:t>
            </w:r>
          </w:p>
          <w:p w:rsidR="001726D3" w:rsidRPr="001726D3" w:rsidRDefault="001726D3" w:rsidP="001726D3">
            <w:pPr>
              <w:ind w:left="321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1726D3">
              <w:rPr>
                <w:rFonts w:ascii="Calibri" w:eastAsia="Calibri" w:hAnsi="Calibri" w:cs="Times New Roman"/>
              </w:rPr>
              <w:t>udž</w:t>
            </w:r>
            <w:proofErr w:type="spellEnd"/>
            <w:r w:rsidRPr="001726D3">
              <w:rPr>
                <w:rFonts w:ascii="Calibri" w:eastAsia="Calibri" w:hAnsi="Calibri" w:cs="Times New Roman"/>
              </w:rPr>
              <w:t>. str. 66.</w:t>
            </w:r>
          </w:p>
        </w:tc>
      </w:tr>
      <w:tr w:rsidR="001726D3" w:rsidRPr="001726D3" w:rsidTr="00371F8E">
        <w:tc>
          <w:tcPr>
            <w:tcW w:w="1271" w:type="dxa"/>
            <w:shd w:val="clear" w:color="auto" w:fill="F7C890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1726D3">
              <w:rPr>
                <w:rFonts w:ascii="Calibri" w:eastAsia="Calibri" w:hAnsi="Calibri" w:cs="Calibri"/>
                <w:shd w:val="clear" w:color="auto" w:fill="FFFFFF"/>
              </w:rPr>
              <w:t>UDŽ, str. 71., Z-1. – 9.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1726D3">
              <w:rPr>
                <w:rFonts w:ascii="Calibri" w:eastAsia="Calibri" w:hAnsi="Calibri" w:cs="Calibri"/>
                <w:shd w:val="clear" w:color="auto" w:fill="FFFFFF"/>
              </w:rPr>
              <w:t>RB, str. 35., Z-3.28. ‒ 3.32.</w:t>
            </w:r>
          </w:p>
        </w:tc>
      </w:tr>
      <w:tr w:rsidR="001726D3" w:rsidRPr="001726D3" w:rsidTr="00371F8E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1726D3" w:rsidRPr="001726D3" w:rsidTr="00371F8E">
        <w:trPr>
          <w:trHeight w:val="397"/>
        </w:trPr>
        <w:tc>
          <w:tcPr>
            <w:tcW w:w="1271" w:type="dxa"/>
            <w:vAlign w:val="center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1726D3" w:rsidRPr="001726D3" w:rsidRDefault="001726D3" w:rsidP="001726D3">
            <w:pPr>
              <w:numPr>
                <w:ilvl w:val="0"/>
                <w:numId w:val="24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vrednovanja.</w:t>
            </w:r>
          </w:p>
          <w:p w:rsidR="001726D3" w:rsidRPr="001726D3" w:rsidRDefault="001726D3" w:rsidP="001726D3">
            <w:pPr>
              <w:numPr>
                <w:ilvl w:val="0"/>
                <w:numId w:val="24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Radni listić (Digitalni priručnik na e-sferi).</w:t>
            </w:r>
          </w:p>
          <w:p w:rsidR="001726D3" w:rsidRPr="001726D3" w:rsidRDefault="001726D3" w:rsidP="001726D3">
            <w:pPr>
              <w:numPr>
                <w:ilvl w:val="0"/>
                <w:numId w:val="16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RB, Z-3.28. i 3.29. uz pomoć i podršku učitelja/učiteljice ili vršnjaka</w:t>
            </w:r>
          </w:p>
        </w:tc>
      </w:tr>
      <w:tr w:rsidR="001726D3" w:rsidRPr="001726D3" w:rsidTr="00371F8E">
        <w:trPr>
          <w:trHeight w:val="283"/>
        </w:trPr>
        <w:tc>
          <w:tcPr>
            <w:tcW w:w="1271" w:type="dxa"/>
            <w:vAlign w:val="center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1726D3" w:rsidRPr="001726D3" w:rsidRDefault="001726D3" w:rsidP="001726D3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Istražiti kako svojstva, nalazišta i uporabu sode </w:t>
            </w:r>
            <w:proofErr w:type="spellStart"/>
            <w:r w:rsidRPr="001726D3">
              <w:rPr>
                <w:rFonts w:ascii="Calibri" w:eastAsia="Calibri" w:hAnsi="Calibri" w:cs="Calibri"/>
              </w:rPr>
              <w:t>bikarbone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. Obvezno objasniti kako soda </w:t>
            </w:r>
            <w:proofErr w:type="spellStart"/>
            <w:r w:rsidRPr="001726D3">
              <w:rPr>
                <w:rFonts w:ascii="Calibri" w:eastAsia="Calibri" w:hAnsi="Calibri" w:cs="Calibri"/>
              </w:rPr>
              <w:t>bikarbona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pomaže u liječenju žgaravice. Izraditi prezentaciju.</w:t>
            </w:r>
            <w:r w:rsidRPr="001726D3">
              <w:rPr>
                <w:rFonts w:ascii="Calibri" w:eastAsia="Calibri" w:hAnsi="Calibri" w:cs="Times New Roman"/>
              </w:rPr>
              <w:t xml:space="preserve"> </w:t>
            </w:r>
          </w:p>
        </w:tc>
      </w:tr>
    </w:tbl>
    <w:p w:rsidR="001726D3" w:rsidRPr="001726D3" w:rsidRDefault="001726D3" w:rsidP="001726D3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1726D3">
        <w:rPr>
          <w:rFonts w:ascii="Calibri" w:eastAsia="Calibri" w:hAnsi="Calibri" w:cs="Times New Roman"/>
          <w:b/>
        </w:rPr>
        <w:br w:type="page"/>
      </w:r>
    </w:p>
    <w:p w:rsidR="001726D3" w:rsidRPr="001726D3" w:rsidRDefault="001726D3" w:rsidP="001726D3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1726D3">
        <w:rPr>
          <w:rFonts w:ascii="Calibri" w:eastAsia="Calibri" w:hAnsi="Calibri" w:cs="Times New Roman"/>
          <w:b/>
        </w:rPr>
        <w:lastRenderedPageBreak/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1726D3" w:rsidRPr="001726D3" w:rsidTr="00371F8E">
        <w:trPr>
          <w:trHeight w:val="283"/>
        </w:trPr>
        <w:tc>
          <w:tcPr>
            <w:tcW w:w="9039" w:type="dxa"/>
            <w:shd w:val="clear" w:color="auto" w:fill="F7C890"/>
          </w:tcPr>
          <w:p w:rsidR="001726D3" w:rsidRPr="001726D3" w:rsidRDefault="001726D3" w:rsidP="001726D3">
            <w:pPr>
              <w:spacing w:before="120" w:after="120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1726D3" w:rsidRPr="001726D3" w:rsidTr="00371F8E">
        <w:trPr>
          <w:trHeight w:val="283"/>
        </w:trPr>
        <w:tc>
          <w:tcPr>
            <w:tcW w:w="9039" w:type="dxa"/>
          </w:tcPr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I. razina</w:t>
            </w:r>
          </w:p>
          <w:p w:rsidR="001726D3" w:rsidRPr="001726D3" w:rsidRDefault="001726D3" w:rsidP="001726D3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1. Objasni zašto su soli ionski spojevi.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2. Navedi dva načina dobivanja kuhinjske soli.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3. Napiši kemijsku formulu natrijeva klorida.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4. Objasni tvorbu kemijskog imena soli.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5. Kako se zovu soli koje sadržavaju kristalnu vodu?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6. Opiši građu natrijeva klorida.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7. Nabroji važnije metode dobivanja soli.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8. Dovrši jednadžbu kemijske reakcije: ___(s) + ___(s) → </w:t>
            </w:r>
            <w:proofErr w:type="spellStart"/>
            <w:r w:rsidRPr="001726D3">
              <w:rPr>
                <w:rFonts w:ascii="Calibri" w:eastAsia="Calibri" w:hAnsi="Calibri" w:cs="Calibri"/>
              </w:rPr>
              <w:t>ZnS</w:t>
            </w:r>
            <w:proofErr w:type="spellEnd"/>
            <w:r w:rsidRPr="001726D3">
              <w:rPr>
                <w:rFonts w:ascii="Calibri" w:eastAsia="Calibri" w:hAnsi="Calibri" w:cs="Calibri"/>
              </w:rPr>
              <w:t>(s).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9. Koji su produkti reakcije oksida metala i kiseline?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10. Koji su produkti reakcije neutralizacije?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11. Dopuni opis kemijske reakcije: kiselina + _________ → sol + voda.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12. Čime biste ublažili žgaravicu?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II. razina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1. a) Napiši kemijsku formulu </w:t>
            </w:r>
            <w:proofErr w:type="spellStart"/>
            <w:r w:rsidRPr="001726D3">
              <w:rPr>
                <w:rFonts w:ascii="Calibri" w:eastAsia="Calibri" w:hAnsi="Calibri" w:cs="Calibri"/>
              </w:rPr>
              <w:t>amonijeva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klorida. b) Je li taj spoj topljiv u vodi?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2. a) Dopuni kemijsku jednadžbu otapanja natrijeva nitrata u vodi: </w:t>
            </w:r>
          </w:p>
          <w:p w:rsidR="001726D3" w:rsidRPr="001726D3" w:rsidRDefault="001726D3" w:rsidP="001726D3">
            <w:pPr>
              <w:ind w:left="458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NaNO</w:t>
            </w:r>
            <w:r w:rsidRPr="001726D3">
              <w:rPr>
                <w:rFonts w:ascii="Calibri" w:eastAsia="Calibri" w:hAnsi="Calibri" w:cs="Calibri"/>
                <w:vertAlign w:val="subscript"/>
              </w:rPr>
              <w:t>3</w:t>
            </w:r>
            <w:r w:rsidRPr="001726D3">
              <w:rPr>
                <w:rFonts w:ascii="Calibri" w:eastAsia="Calibri" w:hAnsi="Calibri" w:cs="Calibri"/>
              </w:rPr>
              <w:t>(__) → ___(__) + NO</w:t>
            </w:r>
            <w:r w:rsidRPr="001726D3">
              <w:rPr>
                <w:rFonts w:ascii="Calibri" w:eastAsia="Calibri" w:hAnsi="Calibri" w:cs="Calibri"/>
                <w:vertAlign w:val="subscript"/>
              </w:rPr>
              <w:t>3</w:t>
            </w:r>
            <w:r w:rsidRPr="001726D3">
              <w:rPr>
                <w:rFonts w:ascii="Calibri" w:eastAsia="Calibri" w:hAnsi="Calibri" w:cs="Calibri"/>
                <w:vertAlign w:val="superscript"/>
              </w:rPr>
              <w:t>−</w:t>
            </w:r>
            <w:r w:rsidRPr="001726D3">
              <w:rPr>
                <w:rFonts w:ascii="Calibri" w:eastAsia="Calibri" w:hAnsi="Calibri" w:cs="Calibri"/>
              </w:rPr>
              <w:t>(__).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b) Imenuj ione nastale otapanjem te soli u vodi.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3. Koja se od navedenih soli neće otopiti u vodi: NH</w:t>
            </w:r>
            <w:r w:rsidRPr="001726D3">
              <w:rPr>
                <w:rFonts w:ascii="Calibri" w:eastAsia="Calibri" w:hAnsi="Calibri" w:cs="Calibri"/>
                <w:vertAlign w:val="subscript"/>
              </w:rPr>
              <w:t>4</w:t>
            </w:r>
            <w:r w:rsidRPr="001726D3">
              <w:rPr>
                <w:rFonts w:ascii="Calibri" w:eastAsia="Calibri" w:hAnsi="Calibri" w:cs="Calibri"/>
              </w:rPr>
              <w:t>Cl, CaCO</w:t>
            </w:r>
            <w:r w:rsidRPr="001726D3">
              <w:rPr>
                <w:rFonts w:ascii="Calibri" w:eastAsia="Calibri" w:hAnsi="Calibri" w:cs="Calibri"/>
                <w:vertAlign w:val="subscript"/>
              </w:rPr>
              <w:t>3</w:t>
            </w:r>
            <w:r w:rsidRPr="001726D3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1726D3">
              <w:rPr>
                <w:rFonts w:ascii="Calibri" w:eastAsia="Calibri" w:hAnsi="Calibri" w:cs="Calibri"/>
              </w:rPr>
              <w:t>NaCl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ili NaNO</w:t>
            </w:r>
            <w:r w:rsidRPr="001726D3">
              <w:rPr>
                <w:rFonts w:ascii="Calibri" w:eastAsia="Calibri" w:hAnsi="Calibri" w:cs="Calibri"/>
                <w:vertAlign w:val="subscript"/>
              </w:rPr>
              <w:t>3</w:t>
            </w:r>
            <w:r w:rsidRPr="001726D3">
              <w:rPr>
                <w:rFonts w:ascii="Calibri" w:eastAsia="Calibri" w:hAnsi="Calibri" w:cs="Calibri"/>
              </w:rPr>
              <w:t>?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4. Objasni zašto vodene otopine soli provode električnu struju.</w:t>
            </w:r>
          </w:p>
          <w:p w:rsidR="001726D3" w:rsidRPr="001726D3" w:rsidRDefault="001726D3" w:rsidP="001726D3">
            <w:pPr>
              <w:ind w:left="426"/>
              <w:contextualSpacing/>
              <w:jc w:val="both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5. Među navedenim solima izdvoji one čije će vodene otopine provoditi električnu struju: NH</w:t>
            </w:r>
            <w:r w:rsidRPr="001726D3">
              <w:rPr>
                <w:rFonts w:ascii="Calibri" w:eastAsia="Calibri" w:hAnsi="Calibri" w:cs="Calibri"/>
                <w:vertAlign w:val="subscript"/>
              </w:rPr>
              <w:t>4</w:t>
            </w:r>
            <w:r w:rsidRPr="001726D3">
              <w:rPr>
                <w:rFonts w:ascii="Calibri" w:eastAsia="Calibri" w:hAnsi="Calibri" w:cs="Calibri"/>
              </w:rPr>
              <w:t>Cl, CaCO</w:t>
            </w:r>
            <w:r w:rsidRPr="001726D3">
              <w:rPr>
                <w:rFonts w:ascii="Calibri" w:eastAsia="Calibri" w:hAnsi="Calibri" w:cs="Calibri"/>
                <w:vertAlign w:val="subscript"/>
              </w:rPr>
              <w:t>3</w:t>
            </w:r>
            <w:r w:rsidRPr="001726D3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1726D3">
              <w:rPr>
                <w:rFonts w:ascii="Calibri" w:eastAsia="Calibri" w:hAnsi="Calibri" w:cs="Calibri"/>
              </w:rPr>
              <w:t>NaCl</w:t>
            </w:r>
            <w:proofErr w:type="spellEnd"/>
            <w:r w:rsidRPr="001726D3">
              <w:rPr>
                <w:rFonts w:ascii="Calibri" w:eastAsia="Calibri" w:hAnsi="Calibri" w:cs="Calibri"/>
              </w:rPr>
              <w:t>, NaNO</w:t>
            </w:r>
            <w:r w:rsidRPr="001726D3">
              <w:rPr>
                <w:rFonts w:ascii="Calibri" w:eastAsia="Calibri" w:hAnsi="Calibri" w:cs="Calibri"/>
                <w:vertAlign w:val="subscript"/>
              </w:rPr>
              <w:t>3</w:t>
            </w:r>
            <w:r w:rsidRPr="001726D3">
              <w:rPr>
                <w:rFonts w:ascii="Calibri" w:eastAsia="Calibri" w:hAnsi="Calibri" w:cs="Calibri"/>
              </w:rPr>
              <w:t>, CaSO</w:t>
            </w:r>
            <w:r w:rsidRPr="001726D3">
              <w:rPr>
                <w:rFonts w:ascii="Calibri" w:eastAsia="Calibri" w:hAnsi="Calibri" w:cs="Calibri"/>
                <w:vertAlign w:val="subscript"/>
              </w:rPr>
              <w:t>4</w:t>
            </w:r>
            <w:r w:rsidRPr="001726D3">
              <w:rPr>
                <w:rFonts w:ascii="Calibri" w:eastAsia="Calibri" w:hAnsi="Calibri" w:cs="Calibri"/>
              </w:rPr>
              <w:t xml:space="preserve"> · 2 H</w:t>
            </w:r>
            <w:r w:rsidRPr="001726D3">
              <w:rPr>
                <w:rFonts w:ascii="Calibri" w:eastAsia="Calibri" w:hAnsi="Calibri" w:cs="Calibri"/>
                <w:vertAlign w:val="subscript"/>
              </w:rPr>
              <w:t>2</w:t>
            </w:r>
            <w:r w:rsidRPr="001726D3">
              <w:rPr>
                <w:rFonts w:ascii="Calibri" w:eastAsia="Calibri" w:hAnsi="Calibri" w:cs="Calibri"/>
              </w:rPr>
              <w:t>O.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6. a) Napiši kemijsku jednadžbu dobivanja cinkova sulfata reakcijom cinka i sumporne kiseline.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b) Odredi </w:t>
            </w:r>
            <w:proofErr w:type="spellStart"/>
            <w:r w:rsidRPr="001726D3">
              <w:rPr>
                <w:rFonts w:ascii="Calibri" w:eastAsia="Calibri" w:hAnsi="Calibri" w:cs="Calibri"/>
              </w:rPr>
              <w:t>agregacijska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stanja svih sudionika reakcije.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7. a) Koji od navedenih </w:t>
            </w:r>
            <w:proofErr w:type="spellStart"/>
            <w:r w:rsidRPr="001726D3">
              <w:rPr>
                <w:rFonts w:ascii="Calibri" w:eastAsia="Calibri" w:hAnsi="Calibri" w:cs="Calibri"/>
              </w:rPr>
              <w:t>reaktanata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daju sol i vodik: </w:t>
            </w:r>
            <w:proofErr w:type="spellStart"/>
            <w:r w:rsidRPr="001726D3">
              <w:rPr>
                <w:rFonts w:ascii="Calibri" w:eastAsia="Calibri" w:hAnsi="Calibri" w:cs="Calibri"/>
              </w:rPr>
              <w:t>NaO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i H</w:t>
            </w:r>
            <w:r w:rsidRPr="001726D3">
              <w:rPr>
                <w:rFonts w:ascii="Calibri" w:eastAsia="Calibri" w:hAnsi="Calibri" w:cs="Calibri"/>
                <w:vertAlign w:val="subscript"/>
              </w:rPr>
              <w:t>2</w:t>
            </w:r>
            <w:r w:rsidRPr="001726D3">
              <w:rPr>
                <w:rFonts w:ascii="Calibri" w:eastAsia="Calibri" w:hAnsi="Calibri" w:cs="Calibri"/>
              </w:rPr>
              <w:t>SO</w:t>
            </w:r>
            <w:r w:rsidRPr="001726D3">
              <w:rPr>
                <w:rFonts w:ascii="Calibri" w:eastAsia="Calibri" w:hAnsi="Calibri" w:cs="Calibri"/>
                <w:vertAlign w:val="subscript"/>
              </w:rPr>
              <w:t>4</w:t>
            </w:r>
            <w:r w:rsidRPr="001726D3">
              <w:rPr>
                <w:rFonts w:ascii="Calibri" w:eastAsia="Calibri" w:hAnsi="Calibri" w:cs="Calibri"/>
              </w:rPr>
              <w:t>, Mg i H</w:t>
            </w:r>
            <w:r w:rsidRPr="001726D3">
              <w:rPr>
                <w:rFonts w:ascii="Calibri" w:eastAsia="Calibri" w:hAnsi="Calibri" w:cs="Calibri"/>
                <w:vertAlign w:val="subscript"/>
              </w:rPr>
              <w:t>2</w:t>
            </w:r>
            <w:r w:rsidRPr="001726D3">
              <w:rPr>
                <w:rFonts w:ascii="Calibri" w:eastAsia="Calibri" w:hAnsi="Calibri" w:cs="Calibri"/>
              </w:rPr>
              <w:t>SO</w:t>
            </w:r>
            <w:r w:rsidRPr="001726D3">
              <w:rPr>
                <w:rFonts w:ascii="Calibri" w:eastAsia="Calibri" w:hAnsi="Calibri" w:cs="Calibri"/>
                <w:vertAlign w:val="subscript"/>
              </w:rPr>
              <w:t>4</w:t>
            </w:r>
            <w:r w:rsidRPr="001726D3">
              <w:rPr>
                <w:rFonts w:ascii="Calibri" w:eastAsia="Calibri" w:hAnsi="Calibri" w:cs="Calibri"/>
              </w:rPr>
              <w:t xml:space="preserve">; KOH i </w:t>
            </w:r>
            <w:proofErr w:type="spellStart"/>
            <w:r w:rsidRPr="001726D3">
              <w:rPr>
                <w:rFonts w:ascii="Calibri" w:eastAsia="Calibri" w:hAnsi="Calibri" w:cs="Calibri"/>
              </w:rPr>
              <w:t>HCl</w:t>
            </w:r>
            <w:proofErr w:type="spellEnd"/>
            <w:r w:rsidRPr="001726D3">
              <w:rPr>
                <w:rFonts w:ascii="Calibri" w:eastAsia="Calibri" w:hAnsi="Calibri" w:cs="Calibri"/>
              </w:rPr>
              <w:t>?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b) Napiši jednadžbu te kemijske reakcije.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8. a) Napiši kemijsku jednadžbu neutralizacije natrijeve lužine </w:t>
            </w:r>
            <w:proofErr w:type="spellStart"/>
            <w:r w:rsidRPr="001726D3">
              <w:rPr>
                <w:rFonts w:ascii="Calibri" w:eastAsia="Calibri" w:hAnsi="Calibri" w:cs="Calibri"/>
              </w:rPr>
              <w:t>klorovodičnom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kiselinom.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b) Imenuj nastale produkte.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9. a) Kojom bi kiselinom trebalo neutralizirati kalcijevu lužinu da bi se dobio kalcijev karbonat?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b) Napiši jednadžbu te kemijske reakcije.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c) Imenuj nastale produkte.</w:t>
            </w:r>
          </w:p>
          <w:p w:rsidR="001726D3" w:rsidRPr="001726D3" w:rsidRDefault="001726D3" w:rsidP="001726D3">
            <w:pPr>
              <w:ind w:left="600" w:hanging="425"/>
              <w:contextualSpacing/>
              <w:jc w:val="both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10. a) Koji oksid metala i koju kiselinu treba koristiti da bi njihovom reakcijom dobili bakrov(II) sulfat?</w:t>
            </w:r>
          </w:p>
          <w:p w:rsidR="001726D3" w:rsidRPr="001726D3" w:rsidRDefault="001726D3" w:rsidP="001726D3">
            <w:pPr>
              <w:ind w:left="600" w:hanging="142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b) Napiši jednadžbu te kemijske reakcije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  <w:b/>
                <w:u w:val="single"/>
              </w:rPr>
            </w:pPr>
          </w:p>
          <w:p w:rsidR="001726D3" w:rsidRPr="001726D3" w:rsidRDefault="001726D3" w:rsidP="001726D3">
            <w:pPr>
              <w:ind w:left="180"/>
              <w:contextualSpacing/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III. razina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  <w:b/>
              </w:rPr>
            </w:pPr>
          </w:p>
          <w:p w:rsidR="001726D3" w:rsidRPr="001726D3" w:rsidRDefault="001726D3" w:rsidP="001726D3">
            <w:pPr>
              <w:ind w:left="284" w:hanging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1. U epruvete A, B i C s hladnom destiliranom vodom dodali smo sljedeće soli ovim redoslijedom:   CuSO</w:t>
            </w:r>
            <w:r w:rsidRPr="001726D3">
              <w:rPr>
                <w:rFonts w:ascii="Calibri" w:eastAsia="Calibri" w:hAnsi="Calibri" w:cs="Calibri"/>
                <w:vertAlign w:val="subscript"/>
              </w:rPr>
              <w:t>4</w:t>
            </w:r>
            <w:r w:rsidRPr="001726D3">
              <w:rPr>
                <w:rFonts w:ascii="Calibri" w:eastAsia="Calibri" w:hAnsi="Calibri" w:cs="Calibri"/>
              </w:rPr>
              <w:t>, NaNO</w:t>
            </w:r>
            <w:r w:rsidRPr="001726D3">
              <w:rPr>
                <w:rFonts w:ascii="Calibri" w:eastAsia="Calibri" w:hAnsi="Calibri" w:cs="Calibri"/>
                <w:vertAlign w:val="subscript"/>
              </w:rPr>
              <w:t>3</w:t>
            </w:r>
            <w:r w:rsidRPr="001726D3">
              <w:rPr>
                <w:rFonts w:ascii="Calibri" w:eastAsia="Calibri" w:hAnsi="Calibri" w:cs="Calibri"/>
              </w:rPr>
              <w:t>, CaCO</w:t>
            </w:r>
            <w:r w:rsidRPr="001726D3">
              <w:rPr>
                <w:rFonts w:ascii="Calibri" w:eastAsia="Calibri" w:hAnsi="Calibri" w:cs="Calibri"/>
                <w:vertAlign w:val="subscript"/>
              </w:rPr>
              <w:t>3</w:t>
            </w:r>
            <w:r w:rsidRPr="001726D3">
              <w:rPr>
                <w:rFonts w:ascii="Calibri" w:eastAsia="Calibri" w:hAnsi="Calibri" w:cs="Calibri"/>
              </w:rPr>
              <w:t>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a) U kojoj se epruveti sol nije otopila?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b) Kojim postupkom bi ubrzali topljivost ostalih soli?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c) Koje otopine soli bi provodile električnu struju?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d) Napiši slobodne ione soli u vodenim otopinama koji bi provodili električnu struju.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2. Ana je zagrijala modru galicu, kako bi Marku demonstrirala promjene koje nastaju.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a) Opiši sve uočene promjene tijekom zagrijavanja modre galice.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lastRenderedPageBreak/>
              <w:t>b) Je li to kemijska ili fizikalna promjena?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c) Prikaži tu promjenu kemijskom jednadžbom.</w:t>
            </w:r>
          </w:p>
          <w:p w:rsidR="001726D3" w:rsidRPr="001726D3" w:rsidRDefault="001726D3" w:rsidP="001726D3">
            <w:pPr>
              <w:ind w:left="317" w:hanging="175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3. U sljedećem nizu navedeni su tipovi soli: K</w:t>
            </w:r>
            <w:r w:rsidRPr="001726D3">
              <w:rPr>
                <w:rFonts w:ascii="Calibri" w:eastAsia="Calibri" w:hAnsi="Calibri" w:cs="Calibri"/>
                <w:vertAlign w:val="subscript"/>
              </w:rPr>
              <w:t>1</w:t>
            </w:r>
            <w:r w:rsidRPr="001726D3">
              <w:rPr>
                <w:rFonts w:ascii="Calibri" w:eastAsia="Calibri" w:hAnsi="Calibri" w:cs="Calibri"/>
              </w:rPr>
              <w:t>A</w:t>
            </w:r>
            <w:r w:rsidRPr="001726D3">
              <w:rPr>
                <w:rFonts w:ascii="Calibri" w:eastAsia="Calibri" w:hAnsi="Calibri" w:cs="Calibri"/>
                <w:vertAlign w:val="subscript"/>
              </w:rPr>
              <w:t>1</w:t>
            </w:r>
            <w:r w:rsidRPr="001726D3">
              <w:rPr>
                <w:rFonts w:ascii="Calibri" w:eastAsia="Calibri" w:hAnsi="Calibri" w:cs="Calibri"/>
              </w:rPr>
              <w:t>, K</w:t>
            </w:r>
            <w:r w:rsidRPr="001726D3">
              <w:rPr>
                <w:rFonts w:ascii="Calibri" w:eastAsia="Calibri" w:hAnsi="Calibri" w:cs="Calibri"/>
                <w:vertAlign w:val="subscript"/>
              </w:rPr>
              <w:t>1</w:t>
            </w:r>
            <w:r w:rsidRPr="001726D3">
              <w:rPr>
                <w:rFonts w:ascii="Calibri" w:eastAsia="Calibri" w:hAnsi="Calibri" w:cs="Calibri"/>
              </w:rPr>
              <w:t>A</w:t>
            </w:r>
            <w:r w:rsidRPr="001726D3">
              <w:rPr>
                <w:rFonts w:ascii="Calibri" w:eastAsia="Calibri" w:hAnsi="Calibri" w:cs="Calibri"/>
                <w:vertAlign w:val="subscript"/>
              </w:rPr>
              <w:t>3</w:t>
            </w:r>
            <w:r w:rsidRPr="001726D3">
              <w:rPr>
                <w:rFonts w:ascii="Calibri" w:eastAsia="Calibri" w:hAnsi="Calibri" w:cs="Calibri"/>
              </w:rPr>
              <w:t>, K</w:t>
            </w:r>
            <w:r w:rsidRPr="001726D3">
              <w:rPr>
                <w:rFonts w:ascii="Calibri" w:eastAsia="Calibri" w:hAnsi="Calibri" w:cs="Calibri"/>
                <w:vertAlign w:val="subscript"/>
              </w:rPr>
              <w:t>2</w:t>
            </w:r>
            <w:r w:rsidRPr="001726D3">
              <w:rPr>
                <w:rFonts w:ascii="Calibri" w:eastAsia="Calibri" w:hAnsi="Calibri" w:cs="Calibri"/>
              </w:rPr>
              <w:t>A</w:t>
            </w:r>
            <w:r w:rsidRPr="001726D3">
              <w:rPr>
                <w:rFonts w:ascii="Calibri" w:eastAsia="Calibri" w:hAnsi="Calibri" w:cs="Calibri"/>
                <w:vertAlign w:val="subscript"/>
              </w:rPr>
              <w:t>1</w:t>
            </w:r>
            <w:r w:rsidRPr="001726D3">
              <w:rPr>
                <w:rFonts w:ascii="Calibri" w:eastAsia="Calibri" w:hAnsi="Calibri" w:cs="Calibri"/>
              </w:rPr>
              <w:t xml:space="preserve"> (K – kationski dio soli; A – anionski dio soli). 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a) Odredi kojem tipu soli pripadaju sljedeće soli: </w:t>
            </w:r>
            <w:proofErr w:type="spellStart"/>
            <w:r w:rsidRPr="001726D3">
              <w:rPr>
                <w:rFonts w:ascii="Calibri" w:eastAsia="Calibri" w:hAnsi="Calibri" w:cs="Calibri"/>
              </w:rPr>
              <w:t>željezov</w:t>
            </w:r>
            <w:proofErr w:type="spellEnd"/>
            <w:r w:rsidRPr="001726D3">
              <w:rPr>
                <w:rFonts w:ascii="Calibri" w:eastAsia="Calibri" w:hAnsi="Calibri" w:cs="Calibri"/>
              </w:rPr>
              <w:t>(III) klorid, kalijev sulfat i kalcijev karbonat.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b) Napiši kemijske formule svim solima.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c) Napiši imena kiselina iz kojih potječe anionski dio svake pojedine soli.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4. U </w:t>
            </w:r>
            <w:proofErr w:type="spellStart"/>
            <w:r w:rsidRPr="001726D3">
              <w:rPr>
                <w:rFonts w:ascii="Calibri" w:eastAsia="Calibri" w:hAnsi="Calibri" w:cs="Calibri"/>
              </w:rPr>
              <w:t>dihidratnoj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sulfatnoj soli kationski dio X je dvovalentni ion metala. Relativna molekulska masa soli je 172,182. 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a) Računom odredi relativnu atomsku masu kationa X.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b) Napiši kemijski simbol dvovalentnog kationa metala X.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c) Napiši formulu zadane soli.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5. Ana je istraživala kojim sve metodama dobivanja soli može dobiti natrijev klorid. Prikaži kemijskim jednadžbama sve moguće metode dobivanja natrijeva klorida.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6. Ivan je u epruvetu s </w:t>
            </w:r>
            <w:proofErr w:type="spellStart"/>
            <w:r w:rsidRPr="001726D3">
              <w:rPr>
                <w:rFonts w:ascii="Calibri" w:eastAsia="Calibri" w:hAnsi="Calibri" w:cs="Calibri"/>
              </w:rPr>
              <w:t>fenolftaleinom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ulio lužinu X te je potom dodao nekoliko kapi dušične kiseline. Boja otopine se promijenila. Upario je kap otopine na predmetnom stakalcu i primijetio bijelu mrlju. Kemijskom analizom doznao je da se radi o soli – natrijevu nitratu.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a) Kakve je boje otopina nakon dodatka lužine X?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b) Kakve je boje otopina nakon dodatka dušične kiseline?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c) Što je lužina X?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d) Napiši jednadžbu kemijske reakcije.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e) Kako se zove kemijska reakcija kojom je nastao natrijev nitrat u opisanom pokusu?</w:t>
            </w:r>
          </w:p>
          <w:p w:rsidR="001726D3" w:rsidRPr="001726D3" w:rsidRDefault="001726D3" w:rsidP="001726D3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7. a) Koji plin treba reagirati sa </w:t>
            </w:r>
            <w:proofErr w:type="spellStart"/>
            <w:r w:rsidRPr="001726D3">
              <w:rPr>
                <w:rFonts w:ascii="Calibri" w:eastAsia="Calibri" w:hAnsi="Calibri" w:cs="Calibri"/>
              </w:rPr>
              <w:t>klorovodičnom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kiselinom kako bi nastao salmijak?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a) Napiši jednadžbu te kemijske reakcije.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b) Napiši kemijsko ime salmijaka.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c) Je li dušikov atom u toj reakciji promijenio valenciju?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d) Provodi li otopina ove soli električnu struju?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e) Koji kation i anion nastaju disocijacijom te soli u vodi?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8. U čašu s vodenom otopinom </w:t>
            </w:r>
            <w:proofErr w:type="spellStart"/>
            <w:r w:rsidRPr="001726D3">
              <w:rPr>
                <w:rFonts w:ascii="Calibri" w:eastAsia="Calibri" w:hAnsi="Calibri" w:cs="Calibri"/>
              </w:rPr>
              <w:t>fenolftaleina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dodali smo kalcijev hidroksid i otopina je </w:t>
            </w:r>
            <w:proofErr w:type="spellStart"/>
            <w:r w:rsidRPr="001726D3">
              <w:rPr>
                <w:rFonts w:ascii="Calibri" w:eastAsia="Calibri" w:hAnsi="Calibri" w:cs="Calibri"/>
              </w:rPr>
              <w:t>promjenila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boju. Zatim smo u tu otopinu dodali </w:t>
            </w:r>
            <w:proofErr w:type="spellStart"/>
            <w:r w:rsidRPr="001726D3">
              <w:rPr>
                <w:rFonts w:ascii="Calibri" w:eastAsia="Calibri" w:hAnsi="Calibri" w:cs="Calibri"/>
              </w:rPr>
              <w:t>klorovodičnu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kiselinu i otopina je ponovno </w:t>
            </w:r>
            <w:proofErr w:type="spellStart"/>
            <w:r w:rsidRPr="001726D3">
              <w:rPr>
                <w:rFonts w:ascii="Calibri" w:eastAsia="Calibri" w:hAnsi="Calibri" w:cs="Calibri"/>
              </w:rPr>
              <w:t>promjenila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boju.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a) Objasni uzrok promjene boje indikatora nakon dodatka kalcijeva hidroksida.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b) Objasni uzrok promjene boje indikatora nakon dodatka </w:t>
            </w:r>
            <w:proofErr w:type="spellStart"/>
            <w:r w:rsidRPr="001726D3">
              <w:rPr>
                <w:rFonts w:ascii="Calibri" w:eastAsia="Calibri" w:hAnsi="Calibri" w:cs="Calibri"/>
              </w:rPr>
              <w:t>klorovodične</w:t>
            </w:r>
            <w:proofErr w:type="spellEnd"/>
            <w:r w:rsidRPr="001726D3">
              <w:rPr>
                <w:rFonts w:ascii="Calibri" w:eastAsia="Calibri" w:hAnsi="Calibri" w:cs="Calibri"/>
              </w:rPr>
              <w:t xml:space="preserve"> kiseline.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c) Što je nastalo opisanim pokusom?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d) Kako se naziva taj postupak dobivanja soli?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e) Kemijskom jednadžbom prikaži opisani postupak dobivanja soli.</w:t>
            </w:r>
          </w:p>
          <w:p w:rsidR="001726D3" w:rsidRPr="001726D3" w:rsidRDefault="001726D3" w:rsidP="001726D3">
            <w:pPr>
              <w:ind w:left="426"/>
              <w:contextualSpacing/>
              <w:rPr>
                <w:rFonts w:ascii="Calibri" w:eastAsia="Calibri" w:hAnsi="Calibri" w:cs="Calibri"/>
              </w:rPr>
            </w:pPr>
          </w:p>
        </w:tc>
      </w:tr>
    </w:tbl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26D3" w:rsidRPr="001726D3" w:rsidRDefault="001726D3" w:rsidP="001726D3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1726D3">
        <w:rPr>
          <w:rFonts w:ascii="Calibri" w:eastAsia="Calibri" w:hAnsi="Calibri" w:cs="Times New Roman"/>
        </w:rPr>
        <w:t xml:space="preserve">Predviđene zabilješke učenika nakon izvođenja </w:t>
      </w:r>
      <w:r w:rsidRPr="001726D3">
        <w:rPr>
          <w:rFonts w:ascii="Calibri" w:eastAsia="Calibri" w:hAnsi="Calibri" w:cs="Times New Roman"/>
          <w:b/>
        </w:rPr>
        <w:t xml:space="preserve">Pokusa 3.16. </w:t>
      </w:r>
      <w:r w:rsidRPr="001726D3">
        <w:rPr>
          <w:rFonts w:ascii="Calibri" w:eastAsia="Calibri" w:hAnsi="Calibri" w:cs="Times New Roman"/>
          <w:b/>
          <w:i/>
        </w:rPr>
        <w:t>Ispitivanje električne vodljivosti vodene otopine soli</w:t>
      </w:r>
      <w:r w:rsidRPr="001726D3">
        <w:rPr>
          <w:rFonts w:ascii="Calibri" w:eastAsia="Calibri" w:hAnsi="Calibri" w:cs="Times New Roman"/>
          <w:b/>
        </w:rPr>
        <w:t>: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1. Žaruljica ne svijetli.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2. Žaruljica svijetli kada elektrode uronimo u vodenu otopinu soli.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3. Natrijev klorid u čvrstom stanju ne vodi struju, a vodena otopina te soli vodi struju jer sadržava slobodne ione.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4. </w:t>
      </w:r>
      <w:proofErr w:type="spellStart"/>
      <w:r w:rsidRPr="001726D3">
        <w:rPr>
          <w:rFonts w:ascii="Calibri" w:eastAsia="Calibri" w:hAnsi="Calibri" w:cs="Times New Roman"/>
        </w:rPr>
        <w:t>NaCl</w:t>
      </w:r>
      <w:proofErr w:type="spellEnd"/>
      <w:r w:rsidRPr="001726D3">
        <w:rPr>
          <w:rFonts w:ascii="Calibri" w:eastAsia="Calibri" w:hAnsi="Calibri" w:cs="Times New Roman"/>
        </w:rPr>
        <w:t xml:space="preserve">(s) </w:t>
      </w:r>
      <w:r w:rsidRPr="001726D3">
        <w:rPr>
          <w:rFonts w:ascii="Calibri" w:eastAsia="Calibri" w:hAnsi="Calibri" w:cs="Times New Roman"/>
          <w:position w:val="-6"/>
        </w:rPr>
        <w:object w:dxaOrig="8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7pt;height:17.05pt" o:ole="">
            <v:imagedata r:id="rId5" o:title=""/>
          </v:shape>
          <o:OLEObject Type="Embed" ProgID="Equation.DSMT4" ShapeID="_x0000_i1025" DrawAspect="Content" ObjectID="_1659774275" r:id="rId6"/>
        </w:object>
      </w:r>
      <w:r w:rsidRPr="001726D3">
        <w:rPr>
          <w:rFonts w:ascii="Calibri" w:eastAsia="Calibri" w:hAnsi="Calibri" w:cs="Times New Roman"/>
        </w:rPr>
        <w:t xml:space="preserve"> Na</w:t>
      </w:r>
      <w:r w:rsidRPr="001726D3">
        <w:rPr>
          <w:rFonts w:ascii="Calibri" w:eastAsia="Calibri" w:hAnsi="Calibri" w:cs="Times New Roman"/>
          <w:vertAlign w:val="superscript"/>
        </w:rPr>
        <w:t>+</w:t>
      </w:r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+ Cl</w:t>
      </w:r>
      <w:r w:rsidRPr="001726D3">
        <w:rPr>
          <w:rFonts w:ascii="Calibri" w:eastAsia="Calibri" w:hAnsi="Calibri" w:cs="Times New Roman"/>
          <w:vertAlign w:val="superscript"/>
        </w:rPr>
        <w:t>–</w:t>
      </w:r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26D3" w:rsidRPr="001726D3" w:rsidRDefault="001726D3" w:rsidP="001726D3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lastRenderedPageBreak/>
        <w:t xml:space="preserve">Predviđene zabilješke učenika nakon izvođenja </w:t>
      </w:r>
      <w:r w:rsidRPr="001726D3">
        <w:rPr>
          <w:rFonts w:ascii="Calibri" w:eastAsia="Calibri" w:hAnsi="Calibri" w:cs="Times New Roman"/>
          <w:b/>
        </w:rPr>
        <w:t>Pokusa 3.17.</w:t>
      </w:r>
      <w:r w:rsidRPr="001726D3">
        <w:rPr>
          <w:rFonts w:ascii="Calibri" w:eastAsia="Calibri" w:hAnsi="Calibri" w:cs="Times New Roman"/>
        </w:rPr>
        <w:t xml:space="preserve"> </w:t>
      </w:r>
      <w:r w:rsidRPr="001726D3">
        <w:rPr>
          <w:rFonts w:ascii="Calibri" w:eastAsia="Calibri" w:hAnsi="Calibri" w:cs="Times New Roman"/>
          <w:b/>
          <w:i/>
        </w:rPr>
        <w:t xml:space="preserve">Dokazivanje vode u </w:t>
      </w:r>
      <w:proofErr w:type="spellStart"/>
      <w:r w:rsidRPr="001726D3">
        <w:rPr>
          <w:rFonts w:ascii="Calibri" w:eastAsia="Calibri" w:hAnsi="Calibri" w:cs="Times New Roman"/>
          <w:b/>
          <w:i/>
        </w:rPr>
        <w:t>hidratnoj</w:t>
      </w:r>
      <w:proofErr w:type="spellEnd"/>
      <w:r w:rsidRPr="001726D3">
        <w:rPr>
          <w:rFonts w:ascii="Calibri" w:eastAsia="Calibri" w:hAnsi="Calibri" w:cs="Times New Roman"/>
          <w:b/>
          <w:i/>
        </w:rPr>
        <w:t xml:space="preserve"> soli</w:t>
      </w:r>
      <w:r w:rsidRPr="001726D3">
        <w:rPr>
          <w:rFonts w:ascii="Calibri" w:eastAsia="Calibri" w:hAnsi="Calibri" w:cs="Times New Roman"/>
          <w:b/>
        </w:rPr>
        <w:t>: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2. Boja se modre galice mijenja i postaje </w:t>
      </w:r>
      <w:proofErr w:type="spellStart"/>
      <w:r w:rsidRPr="001726D3">
        <w:rPr>
          <w:rFonts w:ascii="Calibri" w:eastAsia="Calibri" w:hAnsi="Calibri" w:cs="Times New Roman"/>
        </w:rPr>
        <w:t>sivobijela</w:t>
      </w:r>
      <w:proofErr w:type="spellEnd"/>
      <w:r w:rsidRPr="001726D3">
        <w:rPr>
          <w:rFonts w:ascii="Calibri" w:eastAsia="Calibri" w:hAnsi="Calibri" w:cs="Times New Roman"/>
        </w:rPr>
        <w:t>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3. Na hladnijem dijelu epruvete kondenzirala se voda.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4. CuSO</w:t>
      </w:r>
      <w:r w:rsidRPr="001726D3">
        <w:rPr>
          <w:rFonts w:ascii="Calibri" w:eastAsia="Calibri" w:hAnsi="Calibri" w:cs="Times New Roman"/>
          <w:vertAlign w:val="subscript"/>
        </w:rPr>
        <w:t>4</w:t>
      </w:r>
      <w:r w:rsidRPr="001726D3">
        <w:rPr>
          <w:rFonts w:ascii="Calibri" w:eastAsia="Calibri" w:hAnsi="Calibri" w:cs="Times New Roman"/>
        </w:rPr>
        <w:t xml:space="preserve"> ∙ 5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O → CuSO</w:t>
      </w:r>
      <w:r w:rsidRPr="001726D3">
        <w:rPr>
          <w:rFonts w:ascii="Calibri" w:eastAsia="Calibri" w:hAnsi="Calibri" w:cs="Times New Roman"/>
          <w:vertAlign w:val="subscript"/>
        </w:rPr>
        <w:t>4</w:t>
      </w:r>
      <w:r w:rsidRPr="001726D3">
        <w:rPr>
          <w:rFonts w:ascii="Calibri" w:eastAsia="Calibri" w:hAnsi="Calibri" w:cs="Times New Roman"/>
        </w:rPr>
        <w:t xml:space="preserve"> + 5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O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bakrov(II) sulfat, voda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5. Ako bezvodnom bakrovu (II) sulfatu dodamo vodu, on poplavi.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CuSO</w:t>
      </w:r>
      <w:r w:rsidRPr="001726D3">
        <w:rPr>
          <w:rFonts w:ascii="Calibri" w:eastAsia="Calibri" w:hAnsi="Calibri" w:cs="Times New Roman"/>
          <w:vertAlign w:val="subscript"/>
        </w:rPr>
        <w:t>4</w:t>
      </w:r>
      <w:r w:rsidRPr="001726D3">
        <w:rPr>
          <w:rFonts w:ascii="Calibri" w:eastAsia="Calibri" w:hAnsi="Calibri" w:cs="Times New Roman"/>
        </w:rPr>
        <w:t xml:space="preserve"> + 5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O → CuSO</w:t>
      </w:r>
      <w:r w:rsidRPr="001726D3">
        <w:rPr>
          <w:rFonts w:ascii="Calibri" w:eastAsia="Calibri" w:hAnsi="Calibri" w:cs="Times New Roman"/>
          <w:vertAlign w:val="subscript"/>
        </w:rPr>
        <w:t>4</w:t>
      </w:r>
      <w:r w:rsidRPr="001726D3">
        <w:rPr>
          <w:rFonts w:ascii="Calibri" w:eastAsia="Calibri" w:hAnsi="Calibri" w:cs="Times New Roman"/>
        </w:rPr>
        <w:t xml:space="preserve"> ∙ 5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O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26D3" w:rsidRPr="001726D3" w:rsidRDefault="001726D3" w:rsidP="001726D3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Predviđene zabilješke učenika nakon izvođenja </w:t>
      </w:r>
      <w:r w:rsidRPr="001726D3">
        <w:rPr>
          <w:rFonts w:ascii="Calibri" w:eastAsia="Calibri" w:hAnsi="Calibri" w:cs="Times New Roman"/>
          <w:b/>
        </w:rPr>
        <w:t>Pokusa 3.18.</w:t>
      </w:r>
      <w:r w:rsidRPr="001726D3">
        <w:rPr>
          <w:rFonts w:ascii="Calibri" w:eastAsia="Calibri" w:hAnsi="Calibri" w:cs="Times New Roman"/>
        </w:rPr>
        <w:t xml:space="preserve"> </w:t>
      </w:r>
      <w:r w:rsidRPr="001726D3">
        <w:rPr>
          <w:rFonts w:ascii="Calibri" w:eastAsia="Calibri" w:hAnsi="Calibri" w:cs="Times New Roman"/>
          <w:b/>
          <w:i/>
        </w:rPr>
        <w:t>Sinteza iz elementarnih tvari</w:t>
      </w:r>
      <w:r w:rsidRPr="001726D3">
        <w:rPr>
          <w:rFonts w:ascii="Calibri" w:eastAsia="Calibri" w:hAnsi="Calibri" w:cs="Times New Roman"/>
          <w:b/>
        </w:rPr>
        <w:t>: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2. Boja novonastale tvari (</w:t>
      </w:r>
      <w:proofErr w:type="spellStart"/>
      <w:r w:rsidRPr="001726D3">
        <w:rPr>
          <w:rFonts w:ascii="Calibri" w:eastAsia="Calibri" w:hAnsi="Calibri" w:cs="Times New Roman"/>
        </w:rPr>
        <w:t>sivobijela</w:t>
      </w:r>
      <w:proofErr w:type="spellEnd"/>
      <w:r w:rsidRPr="001726D3">
        <w:rPr>
          <w:rFonts w:ascii="Calibri" w:eastAsia="Calibri" w:hAnsi="Calibri" w:cs="Times New Roman"/>
        </w:rPr>
        <w:t>) drugačija je od boje sumpora (žuta) i cinka (siva, metalni sjaj).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3. </w:t>
      </w:r>
      <w:proofErr w:type="spellStart"/>
      <w:r w:rsidRPr="001726D3">
        <w:rPr>
          <w:rFonts w:ascii="Calibri" w:eastAsia="Calibri" w:hAnsi="Calibri" w:cs="Times New Roman"/>
        </w:rPr>
        <w:t>Zn</w:t>
      </w:r>
      <w:proofErr w:type="spellEnd"/>
      <w:r w:rsidRPr="001726D3">
        <w:rPr>
          <w:rFonts w:ascii="Calibri" w:eastAsia="Calibri" w:hAnsi="Calibri" w:cs="Times New Roman"/>
        </w:rPr>
        <w:t xml:space="preserve">(s) + S(s) → </w:t>
      </w:r>
      <w:proofErr w:type="spellStart"/>
      <w:r w:rsidRPr="001726D3">
        <w:rPr>
          <w:rFonts w:ascii="Calibri" w:eastAsia="Calibri" w:hAnsi="Calibri" w:cs="Times New Roman"/>
        </w:rPr>
        <w:t>ZnS</w:t>
      </w:r>
      <w:proofErr w:type="spellEnd"/>
      <w:r w:rsidRPr="001726D3">
        <w:rPr>
          <w:rFonts w:ascii="Calibri" w:eastAsia="Calibri" w:hAnsi="Calibri" w:cs="Times New Roman"/>
        </w:rPr>
        <w:t>(s)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Produkt je </w:t>
      </w:r>
      <w:r w:rsidRPr="001726D3">
        <w:rPr>
          <w:rFonts w:ascii="Calibri" w:eastAsia="Calibri" w:hAnsi="Calibri" w:cs="Times New Roman"/>
          <w:u w:val="single"/>
        </w:rPr>
        <w:t>cinkov sulfid</w:t>
      </w:r>
      <w:r w:rsidRPr="001726D3">
        <w:rPr>
          <w:rFonts w:ascii="Calibri" w:eastAsia="Calibri" w:hAnsi="Calibri" w:cs="Times New Roman"/>
        </w:rPr>
        <w:t>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cinkovih, sulfidnih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26D3" w:rsidRPr="001726D3" w:rsidRDefault="001726D3" w:rsidP="001726D3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Predviđene zabilješke učenika nakon izvođenja </w:t>
      </w:r>
      <w:r w:rsidRPr="001726D3">
        <w:rPr>
          <w:rFonts w:ascii="Calibri" w:eastAsia="Calibri" w:hAnsi="Calibri" w:cs="Times New Roman"/>
          <w:b/>
        </w:rPr>
        <w:t xml:space="preserve">Pokusa 3.19. </w:t>
      </w:r>
      <w:r w:rsidRPr="001726D3">
        <w:rPr>
          <w:rFonts w:ascii="Calibri" w:eastAsia="Calibri" w:hAnsi="Calibri" w:cs="Times New Roman"/>
          <w:b/>
          <w:i/>
        </w:rPr>
        <w:t>Reakcija metala i kiseline</w:t>
      </w:r>
      <w:r w:rsidRPr="001726D3">
        <w:rPr>
          <w:rFonts w:ascii="Calibri" w:eastAsia="Calibri" w:hAnsi="Calibri" w:cs="Times New Roman"/>
          <w:b/>
        </w:rPr>
        <w:t>: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  <w:i/>
        </w:rPr>
      </w:pPr>
      <w:r w:rsidRPr="001726D3">
        <w:rPr>
          <w:rFonts w:ascii="Calibri" w:eastAsia="Calibri" w:hAnsi="Calibri" w:cs="Times New Roman"/>
          <w:i/>
        </w:rPr>
        <w:t>A. Reakcija metala s razrijeđenom sumpornom kiselinom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1. Pojava mjehurića u epruvetama </w:t>
      </w:r>
      <w:proofErr w:type="spellStart"/>
      <w:r w:rsidRPr="001726D3">
        <w:rPr>
          <w:rFonts w:ascii="Calibri" w:eastAsia="Calibri" w:hAnsi="Calibri" w:cs="Times New Roman"/>
        </w:rPr>
        <w:t>upućije</w:t>
      </w:r>
      <w:proofErr w:type="spellEnd"/>
      <w:r w:rsidRPr="001726D3">
        <w:rPr>
          <w:rFonts w:ascii="Calibri" w:eastAsia="Calibri" w:hAnsi="Calibri" w:cs="Times New Roman"/>
        </w:rPr>
        <w:t xml:space="preserve"> na razvijanje plina. U epruveti s magnezijem razvija se najviše plina, </w:t>
      </w:r>
      <w:proofErr w:type="spellStart"/>
      <w:r w:rsidRPr="001726D3">
        <w:rPr>
          <w:rFonts w:ascii="Calibri" w:eastAsia="Calibri" w:hAnsi="Calibri" w:cs="Times New Roman"/>
        </w:rPr>
        <w:t>tj</w:t>
      </w:r>
      <w:proofErr w:type="spellEnd"/>
      <w:r w:rsidRPr="001726D3">
        <w:rPr>
          <w:rFonts w:ascii="Calibri" w:eastAsia="Calibri" w:hAnsi="Calibri" w:cs="Times New Roman"/>
        </w:rPr>
        <w:t>. reakcija je najburnija.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2. Nakon </w:t>
      </w:r>
      <w:proofErr w:type="spellStart"/>
      <w:r w:rsidRPr="001726D3">
        <w:rPr>
          <w:rFonts w:ascii="Calibri" w:eastAsia="Calibri" w:hAnsi="Calibri" w:cs="Times New Roman"/>
        </w:rPr>
        <w:t>uparavanja</w:t>
      </w:r>
      <w:proofErr w:type="spellEnd"/>
      <w:r w:rsidRPr="001726D3">
        <w:rPr>
          <w:rFonts w:ascii="Calibri" w:eastAsia="Calibri" w:hAnsi="Calibri" w:cs="Times New Roman"/>
        </w:rPr>
        <w:t xml:space="preserve"> otopine na predmetnom je stakalcu ostao bijeli talog soli.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3. </w:t>
      </w:r>
      <w:proofErr w:type="spellStart"/>
      <w:r w:rsidRPr="001726D3">
        <w:rPr>
          <w:rFonts w:ascii="Calibri" w:eastAsia="Calibri" w:hAnsi="Calibri" w:cs="Times New Roman"/>
        </w:rPr>
        <w:t>Zn</w:t>
      </w:r>
      <w:proofErr w:type="spellEnd"/>
      <w:r w:rsidRPr="001726D3">
        <w:rPr>
          <w:rFonts w:ascii="Calibri" w:eastAsia="Calibri" w:hAnsi="Calibri" w:cs="Times New Roman"/>
        </w:rPr>
        <w:t>(s) +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SO</w:t>
      </w:r>
      <w:r w:rsidRPr="001726D3">
        <w:rPr>
          <w:rFonts w:ascii="Calibri" w:eastAsia="Calibri" w:hAnsi="Calibri" w:cs="Times New Roman"/>
          <w:vertAlign w:val="subscript"/>
        </w:rPr>
        <w:t>4</w:t>
      </w:r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→ ZnSO</w:t>
      </w:r>
      <w:r w:rsidRPr="001726D3">
        <w:rPr>
          <w:rFonts w:ascii="Calibri" w:eastAsia="Calibri" w:hAnsi="Calibri" w:cs="Times New Roman"/>
          <w:vertAlign w:val="subscript"/>
        </w:rPr>
        <w:t>4</w:t>
      </w:r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+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(g)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Produkti: cinkov sulfat i vodik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proofErr w:type="spellStart"/>
      <w:r w:rsidRPr="001726D3">
        <w:rPr>
          <w:rFonts w:ascii="Calibri" w:eastAsia="Calibri" w:hAnsi="Calibri" w:cs="Times New Roman"/>
        </w:rPr>
        <w:t>Fe</w:t>
      </w:r>
      <w:proofErr w:type="spellEnd"/>
      <w:r w:rsidRPr="001726D3">
        <w:rPr>
          <w:rFonts w:ascii="Calibri" w:eastAsia="Calibri" w:hAnsi="Calibri" w:cs="Times New Roman"/>
        </w:rPr>
        <w:t>(s) +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SO</w:t>
      </w:r>
      <w:r w:rsidRPr="001726D3">
        <w:rPr>
          <w:rFonts w:ascii="Calibri" w:eastAsia="Calibri" w:hAnsi="Calibri" w:cs="Times New Roman"/>
          <w:vertAlign w:val="subscript"/>
        </w:rPr>
        <w:t>4</w:t>
      </w:r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→ FeSO</w:t>
      </w:r>
      <w:r w:rsidRPr="001726D3">
        <w:rPr>
          <w:rFonts w:ascii="Calibri" w:eastAsia="Calibri" w:hAnsi="Calibri" w:cs="Times New Roman"/>
          <w:vertAlign w:val="subscript"/>
        </w:rPr>
        <w:t>4</w:t>
      </w:r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+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(g)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Produkti: </w:t>
      </w:r>
      <w:proofErr w:type="spellStart"/>
      <w:r w:rsidRPr="001726D3">
        <w:rPr>
          <w:rFonts w:ascii="Calibri" w:eastAsia="Calibri" w:hAnsi="Calibri" w:cs="Times New Roman"/>
        </w:rPr>
        <w:t>željezov</w:t>
      </w:r>
      <w:proofErr w:type="spellEnd"/>
      <w:r w:rsidRPr="001726D3">
        <w:rPr>
          <w:rFonts w:ascii="Calibri" w:eastAsia="Calibri" w:hAnsi="Calibri" w:cs="Times New Roman"/>
        </w:rPr>
        <w:t>(II) sulfat i vodik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Mg(s) +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SO</w:t>
      </w:r>
      <w:r w:rsidRPr="001726D3">
        <w:rPr>
          <w:rFonts w:ascii="Calibri" w:eastAsia="Calibri" w:hAnsi="Calibri" w:cs="Times New Roman"/>
          <w:vertAlign w:val="subscript"/>
        </w:rPr>
        <w:t>4</w:t>
      </w:r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→ MgSO</w:t>
      </w:r>
      <w:r w:rsidRPr="001726D3">
        <w:rPr>
          <w:rFonts w:ascii="Calibri" w:eastAsia="Calibri" w:hAnsi="Calibri" w:cs="Times New Roman"/>
          <w:vertAlign w:val="subscript"/>
        </w:rPr>
        <w:t>4</w:t>
      </w:r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+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(g)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Produkti: magnezijev sulfat i vodik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  <w:i/>
        </w:rPr>
      </w:pPr>
      <w:r w:rsidRPr="001726D3">
        <w:rPr>
          <w:rFonts w:ascii="Calibri" w:eastAsia="Calibri" w:hAnsi="Calibri" w:cs="Times New Roman"/>
          <w:i/>
        </w:rPr>
        <w:t xml:space="preserve">B. Reakcija metala s razrijeđenom </w:t>
      </w:r>
      <w:proofErr w:type="spellStart"/>
      <w:r w:rsidRPr="001726D3">
        <w:rPr>
          <w:rFonts w:ascii="Calibri" w:eastAsia="Calibri" w:hAnsi="Calibri" w:cs="Times New Roman"/>
          <w:i/>
        </w:rPr>
        <w:t>klorovodičnom</w:t>
      </w:r>
      <w:proofErr w:type="spellEnd"/>
      <w:r w:rsidRPr="001726D3">
        <w:rPr>
          <w:rFonts w:ascii="Calibri" w:eastAsia="Calibri" w:hAnsi="Calibri" w:cs="Times New Roman"/>
          <w:i/>
        </w:rPr>
        <w:t xml:space="preserve"> kiselinom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1. Neki metali reagiraju s razrijeđenom </w:t>
      </w:r>
      <w:proofErr w:type="spellStart"/>
      <w:r w:rsidRPr="001726D3">
        <w:rPr>
          <w:rFonts w:ascii="Calibri" w:eastAsia="Calibri" w:hAnsi="Calibri" w:cs="Times New Roman"/>
        </w:rPr>
        <w:t>klorovodičnom</w:t>
      </w:r>
      <w:proofErr w:type="spellEnd"/>
      <w:r w:rsidRPr="001726D3">
        <w:rPr>
          <w:rFonts w:ascii="Calibri" w:eastAsia="Calibri" w:hAnsi="Calibri" w:cs="Times New Roman"/>
        </w:rPr>
        <w:t xml:space="preserve"> kiselinom, uz razvijanje mjehurića plina. Zaključujem da pritom nastaju soli kloridi.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2. Na stakalcu zaostaje bijeli talog soli.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3. </w:t>
      </w:r>
      <w:proofErr w:type="spellStart"/>
      <w:r w:rsidRPr="001726D3">
        <w:rPr>
          <w:rFonts w:ascii="Calibri" w:eastAsia="Calibri" w:hAnsi="Calibri" w:cs="Times New Roman"/>
        </w:rPr>
        <w:t>Zn</w:t>
      </w:r>
      <w:proofErr w:type="spellEnd"/>
      <w:r w:rsidRPr="001726D3">
        <w:rPr>
          <w:rFonts w:ascii="Calibri" w:eastAsia="Calibri" w:hAnsi="Calibri" w:cs="Times New Roman"/>
        </w:rPr>
        <w:t xml:space="preserve">(s) + 2 </w:t>
      </w:r>
      <w:proofErr w:type="spellStart"/>
      <w:r w:rsidRPr="001726D3">
        <w:rPr>
          <w:rFonts w:ascii="Calibri" w:eastAsia="Calibri" w:hAnsi="Calibri" w:cs="Times New Roman"/>
        </w:rPr>
        <w:t>HCl</w:t>
      </w:r>
      <w:proofErr w:type="spellEnd"/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→ ZnCl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+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(g)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Produkti: cinkov klorid i vodik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proofErr w:type="spellStart"/>
      <w:r w:rsidRPr="001726D3">
        <w:rPr>
          <w:rFonts w:ascii="Calibri" w:eastAsia="Calibri" w:hAnsi="Calibri" w:cs="Times New Roman"/>
        </w:rPr>
        <w:t>Fe</w:t>
      </w:r>
      <w:proofErr w:type="spellEnd"/>
      <w:r w:rsidRPr="001726D3">
        <w:rPr>
          <w:rFonts w:ascii="Calibri" w:eastAsia="Calibri" w:hAnsi="Calibri" w:cs="Times New Roman"/>
        </w:rPr>
        <w:t xml:space="preserve">(s) + 2 </w:t>
      </w:r>
      <w:proofErr w:type="spellStart"/>
      <w:r w:rsidRPr="001726D3">
        <w:rPr>
          <w:rFonts w:ascii="Calibri" w:eastAsia="Calibri" w:hAnsi="Calibri" w:cs="Times New Roman"/>
        </w:rPr>
        <w:t>HCl</w:t>
      </w:r>
      <w:proofErr w:type="spellEnd"/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→ FeCl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+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(g)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lastRenderedPageBreak/>
        <w:t xml:space="preserve">Produkti: </w:t>
      </w:r>
      <w:proofErr w:type="spellStart"/>
      <w:r w:rsidRPr="001726D3">
        <w:rPr>
          <w:rFonts w:ascii="Calibri" w:eastAsia="Calibri" w:hAnsi="Calibri" w:cs="Times New Roman"/>
        </w:rPr>
        <w:t>željezov</w:t>
      </w:r>
      <w:proofErr w:type="spellEnd"/>
      <w:r w:rsidRPr="001726D3">
        <w:rPr>
          <w:rFonts w:ascii="Calibri" w:eastAsia="Calibri" w:hAnsi="Calibri" w:cs="Times New Roman"/>
        </w:rPr>
        <w:t>(II) klorid i vodik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Mg(s) + 2 </w:t>
      </w:r>
      <w:proofErr w:type="spellStart"/>
      <w:r w:rsidRPr="001726D3">
        <w:rPr>
          <w:rFonts w:ascii="Calibri" w:eastAsia="Calibri" w:hAnsi="Calibri" w:cs="Times New Roman"/>
        </w:rPr>
        <w:t>HCl</w:t>
      </w:r>
      <w:proofErr w:type="spellEnd"/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→ MgCl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+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(g)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Produkti: magnezijev klorid i vodik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26D3" w:rsidRPr="001726D3" w:rsidRDefault="001726D3" w:rsidP="001726D3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1726D3">
        <w:rPr>
          <w:rFonts w:ascii="Calibri" w:eastAsia="Calibri" w:hAnsi="Calibri" w:cs="Times New Roman"/>
        </w:rPr>
        <w:t xml:space="preserve">Predviđene zabilješke učenika nakon izvođenja </w:t>
      </w:r>
      <w:r w:rsidRPr="001726D3">
        <w:rPr>
          <w:rFonts w:ascii="Calibri" w:eastAsia="Calibri" w:hAnsi="Calibri" w:cs="Times New Roman"/>
          <w:b/>
        </w:rPr>
        <w:t xml:space="preserve">Pokusa 3.20. </w:t>
      </w:r>
      <w:r w:rsidRPr="001726D3">
        <w:rPr>
          <w:rFonts w:ascii="Calibri" w:eastAsia="Calibri" w:hAnsi="Calibri" w:cs="Times New Roman"/>
          <w:b/>
          <w:i/>
        </w:rPr>
        <w:t>Reakcija oksida metala i kiseline</w:t>
      </w:r>
      <w:r w:rsidRPr="001726D3">
        <w:rPr>
          <w:rFonts w:ascii="Calibri" w:eastAsia="Calibri" w:hAnsi="Calibri" w:cs="Times New Roman"/>
          <w:b/>
        </w:rPr>
        <w:t>: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1. Zagrijavanjem smjese bakrova(II) oksida i razrijeđene sumporne kiseline nastaje tvar plave boje.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2. Modra galica.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proofErr w:type="spellStart"/>
      <w:r w:rsidRPr="001726D3">
        <w:rPr>
          <w:rFonts w:ascii="Calibri" w:eastAsia="Calibri" w:hAnsi="Calibri" w:cs="Times New Roman"/>
        </w:rPr>
        <w:t>CaO</w:t>
      </w:r>
      <w:proofErr w:type="spellEnd"/>
      <w:r w:rsidRPr="001726D3">
        <w:rPr>
          <w:rFonts w:ascii="Calibri" w:eastAsia="Calibri" w:hAnsi="Calibri" w:cs="Times New Roman"/>
        </w:rPr>
        <w:t>(s) +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SO</w:t>
      </w:r>
      <w:r w:rsidRPr="001726D3">
        <w:rPr>
          <w:rFonts w:ascii="Calibri" w:eastAsia="Calibri" w:hAnsi="Calibri" w:cs="Times New Roman"/>
          <w:vertAlign w:val="subscript"/>
        </w:rPr>
        <w:t>4</w:t>
      </w:r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→ CaSO</w:t>
      </w:r>
      <w:r w:rsidRPr="001726D3">
        <w:rPr>
          <w:rFonts w:ascii="Calibri" w:eastAsia="Calibri" w:hAnsi="Calibri" w:cs="Times New Roman"/>
          <w:vertAlign w:val="subscript"/>
        </w:rPr>
        <w:t>4</w:t>
      </w:r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+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O(l)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Produkti su bakrov(II) sulfat i voda.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26D3" w:rsidRPr="001726D3" w:rsidRDefault="001726D3" w:rsidP="001726D3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Predviđene zabilješke učenika nakon izvođenja </w:t>
      </w:r>
      <w:r w:rsidRPr="001726D3">
        <w:rPr>
          <w:rFonts w:ascii="Calibri" w:eastAsia="Calibri" w:hAnsi="Calibri" w:cs="Times New Roman"/>
          <w:b/>
        </w:rPr>
        <w:t>Pokusa 3.21.</w:t>
      </w:r>
      <w:r w:rsidRPr="001726D3">
        <w:rPr>
          <w:rFonts w:ascii="Calibri" w:eastAsia="Calibri" w:hAnsi="Calibri" w:cs="Times New Roman"/>
        </w:rPr>
        <w:t xml:space="preserve"> </w:t>
      </w:r>
      <w:r w:rsidRPr="001726D3">
        <w:rPr>
          <w:rFonts w:ascii="Calibri" w:eastAsia="Calibri" w:hAnsi="Calibri" w:cs="Times New Roman"/>
          <w:b/>
          <w:i/>
        </w:rPr>
        <w:t>Neutralizacija – reakcija kiseline i lužine</w:t>
      </w:r>
      <w:r w:rsidRPr="001726D3">
        <w:rPr>
          <w:rFonts w:ascii="Calibri" w:eastAsia="Calibri" w:hAnsi="Calibri" w:cs="Times New Roman"/>
          <w:b/>
        </w:rPr>
        <w:t>: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2. Dodavanjem </w:t>
      </w:r>
      <w:proofErr w:type="spellStart"/>
      <w:r w:rsidRPr="001726D3">
        <w:rPr>
          <w:rFonts w:ascii="Calibri" w:eastAsia="Calibri" w:hAnsi="Calibri" w:cs="Times New Roman"/>
        </w:rPr>
        <w:t>klorovodične</w:t>
      </w:r>
      <w:proofErr w:type="spellEnd"/>
      <w:r w:rsidRPr="001726D3">
        <w:rPr>
          <w:rFonts w:ascii="Calibri" w:eastAsia="Calibri" w:hAnsi="Calibri" w:cs="Times New Roman"/>
        </w:rPr>
        <w:t xml:space="preserve"> kiseline natrijevoj lužini, </w:t>
      </w:r>
      <w:proofErr w:type="spellStart"/>
      <w:r w:rsidRPr="001726D3">
        <w:rPr>
          <w:rFonts w:ascii="Calibri" w:eastAsia="Calibri" w:hAnsi="Calibri" w:cs="Times New Roman"/>
        </w:rPr>
        <w:t>fenolftalein</w:t>
      </w:r>
      <w:proofErr w:type="spellEnd"/>
      <w:r w:rsidRPr="001726D3">
        <w:rPr>
          <w:rFonts w:ascii="Calibri" w:eastAsia="Calibri" w:hAnsi="Calibri" w:cs="Times New Roman"/>
        </w:rPr>
        <w:t xml:space="preserve"> se </w:t>
      </w:r>
      <w:proofErr w:type="spellStart"/>
      <w:r w:rsidRPr="001726D3">
        <w:rPr>
          <w:rFonts w:ascii="Calibri" w:eastAsia="Calibri" w:hAnsi="Calibri" w:cs="Times New Roman"/>
        </w:rPr>
        <w:t>obezbojio</w:t>
      </w:r>
      <w:proofErr w:type="spellEnd"/>
      <w:r w:rsidRPr="001726D3">
        <w:rPr>
          <w:rFonts w:ascii="Calibri" w:eastAsia="Calibri" w:hAnsi="Calibri" w:cs="Times New Roman"/>
        </w:rPr>
        <w:t>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3. Uparimo li nekoliko kapi dobivene otopine na predmetnom stakalcu, zaostat će bijeli talog soli (natrijeva klorida).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 xml:space="preserve">4. </w:t>
      </w:r>
      <w:proofErr w:type="spellStart"/>
      <w:r w:rsidRPr="001726D3">
        <w:rPr>
          <w:rFonts w:ascii="Calibri" w:eastAsia="Calibri" w:hAnsi="Calibri" w:cs="Times New Roman"/>
        </w:rPr>
        <w:t>NaOH</w:t>
      </w:r>
      <w:proofErr w:type="spellEnd"/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 xml:space="preserve">) + </w:t>
      </w:r>
      <w:proofErr w:type="spellStart"/>
      <w:r w:rsidRPr="001726D3">
        <w:rPr>
          <w:rFonts w:ascii="Calibri" w:eastAsia="Calibri" w:hAnsi="Calibri" w:cs="Times New Roman"/>
        </w:rPr>
        <w:t>HCl</w:t>
      </w:r>
      <w:proofErr w:type="spellEnd"/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 xml:space="preserve">) → </w:t>
      </w:r>
      <w:proofErr w:type="spellStart"/>
      <w:r w:rsidRPr="001726D3">
        <w:rPr>
          <w:rFonts w:ascii="Calibri" w:eastAsia="Calibri" w:hAnsi="Calibri" w:cs="Times New Roman"/>
        </w:rPr>
        <w:t>NaCl</w:t>
      </w:r>
      <w:proofErr w:type="spellEnd"/>
      <w:r w:rsidRPr="001726D3">
        <w:rPr>
          <w:rFonts w:ascii="Calibri" w:eastAsia="Calibri" w:hAnsi="Calibri" w:cs="Times New Roman"/>
        </w:rPr>
        <w:t>(</w:t>
      </w:r>
      <w:proofErr w:type="spellStart"/>
      <w:r w:rsidRPr="001726D3">
        <w:rPr>
          <w:rFonts w:ascii="Calibri" w:eastAsia="Calibri" w:hAnsi="Calibri" w:cs="Times New Roman"/>
        </w:rPr>
        <w:t>aq</w:t>
      </w:r>
      <w:proofErr w:type="spellEnd"/>
      <w:r w:rsidRPr="001726D3">
        <w:rPr>
          <w:rFonts w:ascii="Calibri" w:eastAsia="Calibri" w:hAnsi="Calibri" w:cs="Times New Roman"/>
        </w:rPr>
        <w:t>) + H</w:t>
      </w:r>
      <w:r w:rsidRPr="001726D3">
        <w:rPr>
          <w:rFonts w:ascii="Calibri" w:eastAsia="Calibri" w:hAnsi="Calibri" w:cs="Times New Roman"/>
          <w:vertAlign w:val="subscript"/>
        </w:rPr>
        <w:t>2</w:t>
      </w:r>
      <w:r w:rsidRPr="001726D3">
        <w:rPr>
          <w:rFonts w:ascii="Calibri" w:eastAsia="Calibri" w:hAnsi="Calibri" w:cs="Times New Roman"/>
        </w:rPr>
        <w:t>O(l)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Produkti reakcije su natrijev klorid i voda.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1726D3" w:rsidRPr="001726D3" w:rsidTr="00371F8E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>Početni plan učeničkog zapisa</w:t>
            </w:r>
          </w:p>
        </w:tc>
      </w:tr>
      <w:tr w:rsidR="001726D3" w:rsidRPr="001726D3" w:rsidTr="00371F8E">
        <w:tc>
          <w:tcPr>
            <w:tcW w:w="9322" w:type="dxa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4024514" cy="1844496"/>
                  <wp:effectExtent l="19050" t="0" r="0" b="0"/>
                  <wp:docPr id="1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514" cy="184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</w:tc>
      </w:tr>
    </w:tbl>
    <w:p w:rsidR="001726D3" w:rsidRPr="001726D3" w:rsidRDefault="001726D3" w:rsidP="001726D3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  <w:r w:rsidRPr="001726D3">
        <w:rPr>
          <w:rFonts w:ascii="Times New Roman" w:eastAsia="Calibri" w:hAnsi="Times New Roman" w:cs="Times New Roman"/>
          <w:b/>
        </w:rPr>
        <w:br w:type="page"/>
      </w:r>
    </w:p>
    <w:tbl>
      <w:tblPr>
        <w:tblStyle w:val="TableGrid"/>
        <w:tblW w:w="9322" w:type="dxa"/>
        <w:tblLook w:val="04A0"/>
      </w:tblPr>
      <w:tblGrid>
        <w:gridCol w:w="9322"/>
      </w:tblGrid>
      <w:tr w:rsidR="001726D3" w:rsidRPr="001726D3" w:rsidTr="00371F8E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1726D3" w:rsidRPr="001726D3" w:rsidRDefault="001726D3" w:rsidP="001726D3">
            <w:pPr>
              <w:jc w:val="center"/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lastRenderedPageBreak/>
              <w:t>Očekivani plan učeničkog zapisa</w:t>
            </w:r>
          </w:p>
        </w:tc>
      </w:tr>
      <w:tr w:rsidR="001726D3" w:rsidRPr="001726D3" w:rsidTr="00371F8E">
        <w:tc>
          <w:tcPr>
            <w:tcW w:w="9322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5666133" cy="2780165"/>
                  <wp:effectExtent l="19050" t="0" r="0" b="0"/>
                  <wp:docPr id="2" name="Picture 7" descr="C:\Users\gbukan\AppData\Local\Microsoft\Windows\INetCache\Content.Outlook\R226JTVC\Što su soli kako nastaju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bukan\AppData\Local\Microsoft\Windows\INetCache\Content.Outlook\R226JTVC\Što su soli kako nastaju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8856" cy="2781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</w:p>
        </w:tc>
      </w:tr>
    </w:tbl>
    <w:p w:rsidR="001726D3" w:rsidRPr="001726D3" w:rsidRDefault="001726D3" w:rsidP="001726D3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1726D3" w:rsidRPr="001726D3" w:rsidTr="001726D3">
        <w:tc>
          <w:tcPr>
            <w:tcW w:w="9288" w:type="dxa"/>
            <w:shd w:val="clear" w:color="auto" w:fill="D9D9D9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</w:rPr>
              <w:t xml:space="preserve">Aktivnost 3-2-1: </w:t>
            </w:r>
          </w:p>
          <w:p w:rsidR="001726D3" w:rsidRPr="001726D3" w:rsidRDefault="001726D3" w:rsidP="001726D3">
            <w:pPr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1726D3">
              <w:rPr>
                <w:rFonts w:ascii="Calibri" w:eastAsia="Calibri" w:hAnsi="Calibri" w:cs="Times New Roman"/>
                <w:i/>
              </w:rPr>
              <w:t>Što su soli i kako nastaju</w:t>
            </w:r>
          </w:p>
        </w:tc>
      </w:tr>
      <w:tr w:rsidR="001726D3" w:rsidRPr="001726D3" w:rsidTr="00371F8E">
        <w:tc>
          <w:tcPr>
            <w:tcW w:w="9288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</w:rPr>
              <w:t xml:space="preserve">I. </w:t>
            </w:r>
            <w:r w:rsidRPr="001726D3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1726D3">
              <w:rPr>
                <w:rFonts w:ascii="Calibri" w:eastAsia="Calibri" w:hAnsi="Calibri" w:cs="Calibri"/>
              </w:rPr>
              <w:t xml:space="preserve"> informacije koje </w:t>
            </w:r>
            <w:r w:rsidRPr="001726D3">
              <w:rPr>
                <w:rFonts w:ascii="Calibri" w:eastAsia="Calibri" w:hAnsi="Calibri" w:cs="Calibri"/>
                <w:u w:val="single"/>
              </w:rPr>
              <w:t>mislim da znam</w:t>
            </w:r>
            <w:r w:rsidRPr="001726D3">
              <w:rPr>
                <w:rFonts w:ascii="Calibri" w:eastAsia="Calibri" w:hAnsi="Calibri" w:cs="Calibri"/>
              </w:rPr>
              <w:t>:</w:t>
            </w:r>
          </w:p>
        </w:tc>
      </w:tr>
      <w:tr w:rsidR="001726D3" w:rsidRPr="001726D3" w:rsidTr="00371F8E">
        <w:tc>
          <w:tcPr>
            <w:tcW w:w="9288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1.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1726D3" w:rsidRPr="001726D3" w:rsidTr="00371F8E">
        <w:tc>
          <w:tcPr>
            <w:tcW w:w="9288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2.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1726D3" w:rsidRPr="001726D3" w:rsidTr="00371F8E">
        <w:tc>
          <w:tcPr>
            <w:tcW w:w="9288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3.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1726D3" w:rsidRPr="001726D3" w:rsidTr="00371F8E">
        <w:tc>
          <w:tcPr>
            <w:tcW w:w="9288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</w:rPr>
              <w:t xml:space="preserve">II. </w:t>
            </w:r>
            <w:r w:rsidRPr="001726D3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1726D3">
              <w:rPr>
                <w:rFonts w:ascii="Calibri" w:eastAsia="Calibri" w:hAnsi="Calibri" w:cs="Calibri"/>
              </w:rPr>
              <w:t xml:space="preserve"> informacije koje su mi </w:t>
            </w:r>
            <w:r w:rsidRPr="001726D3">
              <w:rPr>
                <w:rFonts w:ascii="Calibri" w:eastAsia="Calibri" w:hAnsi="Calibri" w:cs="Calibri"/>
                <w:u w:val="single"/>
              </w:rPr>
              <w:t>nejasne</w:t>
            </w:r>
            <w:r w:rsidRPr="001726D3">
              <w:rPr>
                <w:rFonts w:ascii="Calibri" w:eastAsia="Calibri" w:hAnsi="Calibri" w:cs="Calibri"/>
              </w:rPr>
              <w:t>/</w:t>
            </w:r>
            <w:r w:rsidRPr="001726D3">
              <w:rPr>
                <w:rFonts w:ascii="Calibri" w:eastAsia="Calibri" w:hAnsi="Calibri" w:cs="Calibri"/>
                <w:u w:val="single"/>
              </w:rPr>
              <w:t>ne znam ih</w:t>
            </w:r>
            <w:r w:rsidRPr="001726D3">
              <w:rPr>
                <w:rFonts w:ascii="Calibri" w:eastAsia="Calibri" w:hAnsi="Calibri" w:cs="Calibri"/>
              </w:rPr>
              <w:t>:</w:t>
            </w:r>
          </w:p>
        </w:tc>
      </w:tr>
      <w:tr w:rsidR="001726D3" w:rsidRPr="001726D3" w:rsidTr="00371F8E">
        <w:tc>
          <w:tcPr>
            <w:tcW w:w="9288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1.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1726D3" w:rsidRPr="001726D3" w:rsidTr="00371F8E">
        <w:tc>
          <w:tcPr>
            <w:tcW w:w="9288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2.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1726D3" w:rsidRPr="001726D3" w:rsidTr="00371F8E">
        <w:tc>
          <w:tcPr>
            <w:tcW w:w="9288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</w:rPr>
              <w:t xml:space="preserve">III. </w:t>
            </w:r>
            <w:r w:rsidRPr="001726D3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1726D3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1726D3" w:rsidRPr="001726D3" w:rsidTr="00371F8E">
        <w:tc>
          <w:tcPr>
            <w:tcW w:w="9288" w:type="dxa"/>
          </w:tcPr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  <w:r w:rsidRPr="001726D3">
              <w:rPr>
                <w:rFonts w:ascii="Calibri" w:eastAsia="Calibri" w:hAnsi="Calibri" w:cs="Calibri"/>
                <w:b/>
              </w:rPr>
              <w:t>1.</w:t>
            </w:r>
          </w:p>
          <w:p w:rsidR="001726D3" w:rsidRPr="001726D3" w:rsidRDefault="001726D3" w:rsidP="001726D3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1726D3" w:rsidRPr="001726D3" w:rsidRDefault="001726D3" w:rsidP="001726D3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1726D3">
        <w:rPr>
          <w:rFonts w:ascii="Calibri" w:eastAsia="Calibri" w:hAnsi="Calibri" w:cs="Calibri"/>
        </w:rPr>
        <w:br w:type="page"/>
      </w:r>
    </w:p>
    <w:p w:rsidR="001726D3" w:rsidRPr="001726D3" w:rsidRDefault="001726D3" w:rsidP="001726D3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1726D3">
        <w:rPr>
          <w:rFonts w:ascii="Calibri" w:eastAsia="Calibri" w:hAnsi="Calibri" w:cs="Calibri"/>
          <w:b/>
          <w:bCs/>
        </w:rPr>
        <w:lastRenderedPageBreak/>
        <w:t xml:space="preserve">RL-1. </w:t>
      </w:r>
      <w:r w:rsidRPr="001726D3">
        <w:rPr>
          <w:rFonts w:ascii="Calibri" w:eastAsia="Calibri" w:hAnsi="Calibri" w:cs="Calibri"/>
        </w:rPr>
        <w:t>Formulska jedinka soli</w:t>
      </w:r>
    </w:p>
    <w:p w:rsidR="001726D3" w:rsidRPr="001726D3" w:rsidRDefault="001726D3" w:rsidP="001726D3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4531"/>
        <w:gridCol w:w="4531"/>
      </w:tblGrid>
      <w:tr w:rsidR="001726D3" w:rsidRPr="001726D3" w:rsidTr="00371F8E">
        <w:tc>
          <w:tcPr>
            <w:tcW w:w="453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inline distT="0" distB="0" distL="0" distR="0">
                  <wp:extent cx="2718262" cy="1276732"/>
                  <wp:effectExtent l="0" t="0" r="6350" b="0"/>
                  <wp:docPr id="3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/>
                          <a:srcRect r="6834"/>
                          <a:stretch/>
                        </pic:blipFill>
                        <pic:spPr>
                          <a:xfrm>
                            <a:off x="0" y="0"/>
                            <a:ext cx="2736326" cy="12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inline distT="0" distB="0" distL="0" distR="0">
                  <wp:extent cx="2718262" cy="1276732"/>
                  <wp:effectExtent l="0" t="0" r="6350" b="0"/>
                  <wp:docPr id="4" name="Slika 4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/>
                          <a:srcRect r="6834"/>
                          <a:stretch/>
                        </pic:blipFill>
                        <pic:spPr>
                          <a:xfrm>
                            <a:off x="0" y="0"/>
                            <a:ext cx="2736326" cy="12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1726D3" w:rsidRPr="001726D3" w:rsidTr="00371F8E">
        <w:tc>
          <w:tcPr>
            <w:tcW w:w="453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inline distT="0" distB="0" distL="0" distR="0">
                  <wp:extent cx="2718262" cy="1276732"/>
                  <wp:effectExtent l="0" t="0" r="6350" b="0"/>
                  <wp:docPr id="5" name="Slika 6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/>
                          <a:srcRect r="6834"/>
                          <a:stretch/>
                        </pic:blipFill>
                        <pic:spPr>
                          <a:xfrm>
                            <a:off x="0" y="0"/>
                            <a:ext cx="2736326" cy="12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inline distT="0" distB="0" distL="0" distR="0">
                  <wp:extent cx="2718262" cy="1276732"/>
                  <wp:effectExtent l="0" t="0" r="6350" b="0"/>
                  <wp:docPr id="6" name="Slika 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/>
                          <a:srcRect r="6834"/>
                          <a:stretch/>
                        </pic:blipFill>
                        <pic:spPr>
                          <a:xfrm>
                            <a:off x="0" y="0"/>
                            <a:ext cx="2736326" cy="12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1726D3" w:rsidRPr="001726D3" w:rsidTr="00371F8E">
        <w:tc>
          <w:tcPr>
            <w:tcW w:w="453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inline distT="0" distB="0" distL="0" distR="0">
                  <wp:extent cx="2718262" cy="1276732"/>
                  <wp:effectExtent l="0" t="0" r="6350" b="0"/>
                  <wp:docPr id="7" name="Slika 1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/>
                          <a:srcRect r="6834"/>
                          <a:stretch/>
                        </pic:blipFill>
                        <pic:spPr>
                          <a:xfrm>
                            <a:off x="0" y="0"/>
                            <a:ext cx="2736326" cy="12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inline distT="0" distB="0" distL="0" distR="0">
                  <wp:extent cx="2718262" cy="1276732"/>
                  <wp:effectExtent l="0" t="0" r="6350" b="0"/>
                  <wp:docPr id="8" name="Slika 1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/>
                          <a:srcRect r="6834"/>
                          <a:stretch/>
                        </pic:blipFill>
                        <pic:spPr>
                          <a:xfrm>
                            <a:off x="0" y="0"/>
                            <a:ext cx="2736326" cy="12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1726D3" w:rsidRPr="001726D3" w:rsidTr="00371F8E">
        <w:tc>
          <w:tcPr>
            <w:tcW w:w="453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inline distT="0" distB="0" distL="0" distR="0">
                  <wp:extent cx="2718262" cy="1276732"/>
                  <wp:effectExtent l="0" t="0" r="6350" b="0"/>
                  <wp:docPr id="9" name="Slika 13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/>
                          <a:srcRect r="6834"/>
                          <a:stretch/>
                        </pic:blipFill>
                        <pic:spPr>
                          <a:xfrm>
                            <a:off x="0" y="0"/>
                            <a:ext cx="2736326" cy="12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inline distT="0" distB="0" distL="0" distR="0">
                  <wp:extent cx="2718262" cy="1276732"/>
                  <wp:effectExtent l="0" t="0" r="6350" b="0"/>
                  <wp:docPr id="12" name="Slika 14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/>
                          <a:srcRect r="6834"/>
                          <a:stretch/>
                        </pic:blipFill>
                        <pic:spPr>
                          <a:xfrm>
                            <a:off x="0" y="0"/>
                            <a:ext cx="2736326" cy="12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1726D3" w:rsidRPr="001726D3" w:rsidTr="00371F8E">
        <w:tc>
          <w:tcPr>
            <w:tcW w:w="453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inline distT="0" distB="0" distL="0" distR="0">
                  <wp:extent cx="2718262" cy="1276732"/>
                  <wp:effectExtent l="0" t="0" r="6350" b="0"/>
                  <wp:docPr id="13" name="Slika 15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/>
                          <a:srcRect r="6834"/>
                          <a:stretch/>
                        </pic:blipFill>
                        <pic:spPr>
                          <a:xfrm>
                            <a:off x="0" y="0"/>
                            <a:ext cx="2736326" cy="12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1726D3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inline distT="0" distB="0" distL="0" distR="0">
                  <wp:extent cx="2718262" cy="1276732"/>
                  <wp:effectExtent l="0" t="0" r="6350" b="0"/>
                  <wp:docPr id="14" name="Slika 16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7F3D026-E05F-43A7-9164-0508E2AAEF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/>
                          <a:srcRect r="6834"/>
                          <a:stretch/>
                        </pic:blipFill>
                        <pic:spPr>
                          <a:xfrm>
                            <a:off x="0" y="0"/>
                            <a:ext cx="2736326" cy="12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1726D3" w:rsidRPr="001726D3" w:rsidTr="00371F8E">
        <w:tc>
          <w:tcPr>
            <w:tcW w:w="453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53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1726D3">
        <w:rPr>
          <w:rFonts w:ascii="Calibri" w:eastAsia="Calibri" w:hAnsi="Calibri" w:cs="Calibri"/>
          <w:b/>
        </w:rPr>
        <w:br w:type="page"/>
      </w:r>
    </w:p>
    <w:p w:rsidR="001726D3" w:rsidRPr="001726D3" w:rsidRDefault="001726D3" w:rsidP="001726D3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1726D3">
        <w:rPr>
          <w:rFonts w:ascii="Calibri" w:eastAsia="Calibri" w:hAnsi="Calibri" w:cs="Calibri"/>
          <w:b/>
        </w:rPr>
        <w:lastRenderedPageBreak/>
        <w:t>RL-2.</w:t>
      </w:r>
      <w:r w:rsidRPr="001726D3">
        <w:rPr>
          <w:rFonts w:ascii="Calibri" w:eastAsia="Calibri" w:hAnsi="Calibri" w:cs="Calibri"/>
          <w:bCs/>
        </w:rPr>
        <w:t xml:space="preserve"> Električna vodljivost vodenih otopina soli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20"/>
        <w:gridCol w:w="3021"/>
        <w:gridCol w:w="3021"/>
      </w:tblGrid>
      <w:tr w:rsidR="001726D3" w:rsidRPr="001726D3" w:rsidTr="00371F8E">
        <w:tc>
          <w:tcPr>
            <w:tcW w:w="3020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37436" cy="1746522"/>
                  <wp:effectExtent l="0" t="0" r="0" b="6350"/>
                  <wp:docPr id="15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50" cy="178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37436" cy="1746522"/>
                  <wp:effectExtent l="0" t="0" r="0" b="6350"/>
                  <wp:docPr id="16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50" cy="178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37436" cy="1746522"/>
                  <wp:effectExtent l="0" t="0" r="0" b="6350"/>
                  <wp:docPr id="17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50" cy="178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1726D3" w:rsidRPr="001726D3" w:rsidTr="00371F8E">
        <w:tc>
          <w:tcPr>
            <w:tcW w:w="3020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37436" cy="1746522"/>
                  <wp:effectExtent l="0" t="0" r="0" b="6350"/>
                  <wp:docPr id="18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50" cy="178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37436" cy="1746522"/>
                  <wp:effectExtent l="0" t="0" r="0" b="6350"/>
                  <wp:docPr id="19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50" cy="178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37436" cy="1746522"/>
                  <wp:effectExtent l="0" t="0" r="0" b="6350"/>
                  <wp:docPr id="20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50" cy="178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1726D3" w:rsidRPr="001726D3" w:rsidTr="00371F8E">
        <w:tc>
          <w:tcPr>
            <w:tcW w:w="3020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37436" cy="1746522"/>
                  <wp:effectExtent l="0" t="0" r="0" b="6350"/>
                  <wp:docPr id="21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50" cy="178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37436" cy="1746522"/>
                  <wp:effectExtent l="0" t="0" r="0" b="6350"/>
                  <wp:docPr id="22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50" cy="178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37436" cy="1746522"/>
                  <wp:effectExtent l="0" t="0" r="0" b="6350"/>
                  <wp:docPr id="23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50" cy="178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  <w:tr w:rsidR="001726D3" w:rsidRPr="001726D3" w:rsidTr="00371F8E">
        <w:tc>
          <w:tcPr>
            <w:tcW w:w="3020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37436" cy="1746522"/>
                  <wp:effectExtent l="0" t="0" r="0" b="6350"/>
                  <wp:docPr id="24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50" cy="178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37436" cy="1746522"/>
                  <wp:effectExtent l="0" t="0" r="0" b="6350"/>
                  <wp:docPr id="25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50" cy="178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1726D3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1737436" cy="1746522"/>
                  <wp:effectExtent l="0" t="0" r="0" b="6350"/>
                  <wp:docPr id="26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BF9FC25C-AA53-4D6B-AF9F-BE4F627595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50" cy="1787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26D3" w:rsidRPr="001726D3" w:rsidRDefault="001726D3" w:rsidP="001726D3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</w:tr>
    </w:tbl>
    <w:p w:rsidR="001726D3" w:rsidRPr="001726D3" w:rsidRDefault="001726D3" w:rsidP="001726D3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1726D3">
        <w:rPr>
          <w:rFonts w:ascii="Calibri" w:eastAsia="Calibri" w:hAnsi="Calibri" w:cs="Calibri"/>
        </w:rPr>
        <w:br w:type="page"/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  <w:bCs/>
        </w:rPr>
      </w:pPr>
      <w:r w:rsidRPr="001726D3">
        <w:rPr>
          <w:rFonts w:ascii="Calibri" w:eastAsia="Calibri" w:hAnsi="Calibri" w:cs="Times New Roman"/>
          <w:b/>
          <w:bCs/>
        </w:rPr>
        <w:lastRenderedPageBreak/>
        <w:t>RL-3.</w:t>
      </w:r>
      <w:r w:rsidRPr="001726D3">
        <w:rPr>
          <w:rFonts w:ascii="Calibri" w:eastAsia="Calibri" w:hAnsi="Calibri" w:cs="Times New Roman"/>
        </w:rPr>
        <w:t xml:space="preserve"> </w:t>
      </w:r>
      <w:r w:rsidRPr="001726D3">
        <w:rPr>
          <w:rFonts w:ascii="Calibri" w:eastAsia="Calibri" w:hAnsi="Calibri" w:cs="Times New Roman"/>
          <w:bCs/>
        </w:rPr>
        <w:t>Određivanje imena i formule soli</w:t>
      </w:r>
    </w:p>
    <w:tbl>
      <w:tblPr>
        <w:tblStyle w:val="TableGrid"/>
        <w:tblW w:w="9288" w:type="dxa"/>
        <w:tblLook w:val="04A0"/>
      </w:tblPr>
      <w:tblGrid>
        <w:gridCol w:w="9288"/>
      </w:tblGrid>
      <w:tr w:rsidR="001726D3" w:rsidRPr="001726D3" w:rsidTr="00371F8E">
        <w:trPr>
          <w:trHeight w:val="3224"/>
        </w:trPr>
        <w:tc>
          <w:tcPr>
            <w:tcW w:w="9288" w:type="dxa"/>
          </w:tcPr>
          <w:p w:rsidR="001726D3" w:rsidRPr="001726D3" w:rsidRDefault="001726D3" w:rsidP="001726D3">
            <w:pPr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-65232</wp:posOffset>
                  </wp:positionH>
                  <wp:positionV relativeFrom="paragraph">
                    <wp:posOffset>231</wp:posOffset>
                  </wp:positionV>
                  <wp:extent cx="5760720" cy="2029460"/>
                  <wp:effectExtent l="0" t="0" r="0" b="8890"/>
                  <wp:wrapThrough wrapText="bothSides">
                    <wp:wrapPolygon edited="0">
                      <wp:start x="714" y="0"/>
                      <wp:lineTo x="0" y="1014"/>
                      <wp:lineTo x="0" y="19870"/>
                      <wp:lineTo x="571" y="21492"/>
                      <wp:lineTo x="714" y="21492"/>
                      <wp:lineTo x="20786" y="21492"/>
                      <wp:lineTo x="20929" y="21492"/>
                      <wp:lineTo x="21500" y="19870"/>
                      <wp:lineTo x="21500" y="1014"/>
                      <wp:lineTo x="20786" y="0"/>
                      <wp:lineTo x="714" y="0"/>
                    </wp:wrapPolygon>
                  </wp:wrapThrough>
                  <wp:docPr id="27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3DA7BA5-4416-419A-8A94-A384267855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3DA7BA5-4416-419A-8A94-A384267855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0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26D3" w:rsidRPr="001726D3" w:rsidTr="00371F8E">
        <w:trPr>
          <w:trHeight w:val="3224"/>
        </w:trPr>
        <w:tc>
          <w:tcPr>
            <w:tcW w:w="9288" w:type="dxa"/>
          </w:tcPr>
          <w:p w:rsidR="001726D3" w:rsidRPr="001726D3" w:rsidRDefault="001726D3" w:rsidP="001726D3">
            <w:pPr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-65232</wp:posOffset>
                  </wp:positionH>
                  <wp:positionV relativeFrom="paragraph">
                    <wp:posOffset>231</wp:posOffset>
                  </wp:positionV>
                  <wp:extent cx="5760720" cy="2029460"/>
                  <wp:effectExtent l="0" t="0" r="0" b="8890"/>
                  <wp:wrapThrough wrapText="bothSides">
                    <wp:wrapPolygon edited="0">
                      <wp:start x="714" y="0"/>
                      <wp:lineTo x="0" y="1014"/>
                      <wp:lineTo x="0" y="19870"/>
                      <wp:lineTo x="571" y="21492"/>
                      <wp:lineTo x="714" y="21492"/>
                      <wp:lineTo x="20786" y="21492"/>
                      <wp:lineTo x="20929" y="21492"/>
                      <wp:lineTo x="21500" y="19870"/>
                      <wp:lineTo x="21500" y="1014"/>
                      <wp:lineTo x="20786" y="0"/>
                      <wp:lineTo x="714" y="0"/>
                    </wp:wrapPolygon>
                  </wp:wrapThrough>
                  <wp:docPr id="28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3DA7BA5-4416-419A-8A94-A384267855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3DA7BA5-4416-419A-8A94-A384267855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0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26D3" w:rsidRPr="001726D3" w:rsidTr="00371F8E">
        <w:trPr>
          <w:trHeight w:val="3224"/>
        </w:trPr>
        <w:tc>
          <w:tcPr>
            <w:tcW w:w="9288" w:type="dxa"/>
          </w:tcPr>
          <w:p w:rsidR="001726D3" w:rsidRPr="001726D3" w:rsidRDefault="001726D3" w:rsidP="001726D3">
            <w:pPr>
              <w:rPr>
                <w:rFonts w:ascii="Calibri" w:eastAsia="Calibri" w:hAnsi="Calibri" w:cs="Times New Roman"/>
              </w:rPr>
            </w:pPr>
            <w:r w:rsidRPr="001726D3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-65232</wp:posOffset>
                  </wp:positionH>
                  <wp:positionV relativeFrom="paragraph">
                    <wp:posOffset>231</wp:posOffset>
                  </wp:positionV>
                  <wp:extent cx="5760720" cy="2029460"/>
                  <wp:effectExtent l="0" t="0" r="0" b="8890"/>
                  <wp:wrapThrough wrapText="bothSides">
                    <wp:wrapPolygon edited="0">
                      <wp:start x="714" y="0"/>
                      <wp:lineTo x="0" y="1014"/>
                      <wp:lineTo x="0" y="19870"/>
                      <wp:lineTo x="571" y="21492"/>
                      <wp:lineTo x="714" y="21492"/>
                      <wp:lineTo x="20786" y="21492"/>
                      <wp:lineTo x="20929" y="21492"/>
                      <wp:lineTo x="21500" y="19870"/>
                      <wp:lineTo x="21500" y="1014"/>
                      <wp:lineTo x="20786" y="0"/>
                      <wp:lineTo x="714" y="0"/>
                    </wp:wrapPolygon>
                  </wp:wrapThrough>
                  <wp:docPr id="29" name="Slika 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3DA7BA5-4416-419A-8A94-A384267855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3DA7BA5-4416-419A-8A94-A384267855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0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</w:rPr>
        <w:br w:type="page"/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  <w:b/>
        </w:rPr>
        <w:lastRenderedPageBreak/>
        <w:t>RL-1.</w:t>
      </w:r>
      <w:r w:rsidRPr="001726D3">
        <w:rPr>
          <w:rFonts w:ascii="Calibri" w:eastAsia="Calibri" w:hAnsi="Calibri" w:cs="Times New Roman"/>
        </w:rPr>
        <w:t xml:space="preserve"> Rješenje radnog listića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3737788" cy="1757239"/>
            <wp:effectExtent l="19050" t="0" r="0" b="0"/>
            <wp:docPr id="30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284FB998-B810-438C-A4B1-241E00F05B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284FB998-B810-438C-A4B1-241E00F05B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123" cy="182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  <w:b/>
        </w:rPr>
        <w:t>RL-2.</w:t>
      </w:r>
      <w:r w:rsidRPr="001726D3">
        <w:rPr>
          <w:rFonts w:ascii="Calibri" w:eastAsia="Calibri" w:hAnsi="Calibri" w:cs="Times New Roman"/>
        </w:rPr>
        <w:t xml:space="preserve"> Rješenje radnog listića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2115047" cy="2009566"/>
            <wp:effectExtent l="19050" t="0" r="0" b="0"/>
            <wp:docPr id="31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9131A6A7-DA81-45BA-8B38-713FD50673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9131A6A7-DA81-45BA-8B38-713FD50673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372" cy="202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  <w:b/>
        </w:rPr>
        <w:t>RL-3.</w:t>
      </w:r>
      <w:r w:rsidRPr="001726D3">
        <w:rPr>
          <w:rFonts w:ascii="Calibri" w:eastAsia="Calibri" w:hAnsi="Calibri" w:cs="Times New Roman"/>
        </w:rPr>
        <w:t xml:space="preserve"> Rješenje radnog listića</w:t>
      </w:r>
    </w:p>
    <w:p w:rsidR="001726D3" w:rsidRPr="001726D3" w:rsidRDefault="001726D3" w:rsidP="001726D3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1726D3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760720" cy="1967865"/>
            <wp:effectExtent l="19050" t="0" r="0" b="0"/>
            <wp:docPr id="96" name="Slika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39072D4-4992-472F-9EB5-7FCE26ED62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739072D4-4992-472F-9EB5-7FCE26ED62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37" w:rsidRDefault="000E5137" w:rsidP="001767E1">
      <w:pPr>
        <w:ind w:left="0" w:firstLine="0"/>
      </w:pPr>
    </w:p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0F676D-98DE-4C71-BAFA-AD4FFBF2317C}"/>
    <w:embedBold r:id="rId2" w:fontKey="{89B5B90D-B8DD-4E40-B116-2E45633C4030}"/>
    <w:embedItalic r:id="rId3" w:fontKey="{99E062E1-DC55-42E6-A71F-38445A04B480}"/>
    <w:embedBoldItalic r:id="rId4" w:fontKey="{09DDA228-2261-4425-8C6A-F132A255DF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3434EDE-70A7-4E30-AEF0-C3404316EA81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56F3E411-6BC1-41C8-A3DA-F6166309913F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F4D260CD-60E1-4AA1-B24F-2A44F8EB2B3B}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Lat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62EDFB1-7DDE-44A9-804E-A482DDD7C1C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1086C32"/>
    <w:lvl w:ilvl="0">
      <w:start w:val="1"/>
      <w:numFmt w:val="bullet"/>
      <w:pStyle w:val="tem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500A8E"/>
    <w:multiLevelType w:val="hybridMultilevel"/>
    <w:tmpl w:val="5E10DF12"/>
    <w:lvl w:ilvl="0" w:tplc="F308257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4CE086F"/>
    <w:multiLevelType w:val="hybridMultilevel"/>
    <w:tmpl w:val="5D6417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>
    <w:nsid w:val="09A52B6F"/>
    <w:multiLevelType w:val="hybridMultilevel"/>
    <w:tmpl w:val="1AEE7F72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E1392C"/>
    <w:multiLevelType w:val="hybridMultilevel"/>
    <w:tmpl w:val="2168FCD2"/>
    <w:lvl w:ilvl="0" w:tplc="02667662">
      <w:numFmt w:val="bullet"/>
      <w:lvlText w:val="-"/>
      <w:lvlJc w:val="left"/>
      <w:pPr>
        <w:ind w:left="1037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">
    <w:nsid w:val="14E30CE4"/>
    <w:multiLevelType w:val="multilevel"/>
    <w:tmpl w:val="76ECD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B3C70F6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3431BF"/>
    <w:multiLevelType w:val="hybridMultilevel"/>
    <w:tmpl w:val="4C6C4EC2"/>
    <w:lvl w:ilvl="0" w:tplc="FB347F98">
      <w:start w:val="1"/>
      <w:numFmt w:val="bullet"/>
      <w:pStyle w:val="ListBullet2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FB6915"/>
    <w:multiLevelType w:val="hybridMultilevel"/>
    <w:tmpl w:val="3A24F272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981E6D"/>
    <w:multiLevelType w:val="hybridMultilevel"/>
    <w:tmpl w:val="468E3F0A"/>
    <w:lvl w:ilvl="0" w:tplc="D4346558">
      <w:start w:val="1"/>
      <w:numFmt w:val="decimal"/>
      <w:lvlText w:val="%1."/>
      <w:lvlJc w:val="left"/>
      <w:pPr>
        <w:ind w:left="927" w:hanging="360"/>
      </w:pPr>
      <w:rPr>
        <w:rFonts w:ascii="Calibri" w:hAnsi="Calibri" w:cs="Calibri" w:hint="default"/>
        <w:sz w:val="22"/>
        <w:szCs w:val="22"/>
      </w:rPr>
    </w:lvl>
    <w:lvl w:ilvl="1" w:tplc="041A0019">
      <w:start w:val="1"/>
      <w:numFmt w:val="lowerLetter"/>
      <w:lvlText w:val="%2."/>
      <w:lvlJc w:val="left"/>
      <w:pPr>
        <w:ind w:left="1647" w:hanging="360"/>
      </w:pPr>
    </w:lvl>
    <w:lvl w:ilvl="2" w:tplc="041A001B">
      <w:start w:val="1"/>
      <w:numFmt w:val="lowerRoman"/>
      <w:lvlText w:val="%3."/>
      <w:lvlJc w:val="right"/>
      <w:pPr>
        <w:ind w:left="2367" w:hanging="180"/>
      </w:pPr>
    </w:lvl>
    <w:lvl w:ilvl="3" w:tplc="041A000F">
      <w:start w:val="1"/>
      <w:numFmt w:val="decimal"/>
      <w:lvlText w:val="%4."/>
      <w:lvlJc w:val="left"/>
      <w:pPr>
        <w:ind w:left="3087" w:hanging="360"/>
      </w:pPr>
    </w:lvl>
    <w:lvl w:ilvl="4" w:tplc="041A0019">
      <w:start w:val="1"/>
      <w:numFmt w:val="lowerLetter"/>
      <w:lvlText w:val="%5."/>
      <w:lvlJc w:val="left"/>
      <w:pPr>
        <w:ind w:left="3807" w:hanging="360"/>
      </w:pPr>
    </w:lvl>
    <w:lvl w:ilvl="5" w:tplc="041A001B">
      <w:start w:val="1"/>
      <w:numFmt w:val="lowerRoman"/>
      <w:lvlText w:val="%6."/>
      <w:lvlJc w:val="right"/>
      <w:pPr>
        <w:ind w:left="4527" w:hanging="180"/>
      </w:pPr>
    </w:lvl>
    <w:lvl w:ilvl="6" w:tplc="041A000F">
      <w:start w:val="1"/>
      <w:numFmt w:val="decimal"/>
      <w:lvlText w:val="%7."/>
      <w:lvlJc w:val="left"/>
      <w:pPr>
        <w:ind w:left="5247" w:hanging="360"/>
      </w:pPr>
    </w:lvl>
    <w:lvl w:ilvl="7" w:tplc="041A0019">
      <w:start w:val="1"/>
      <w:numFmt w:val="lowerLetter"/>
      <w:lvlText w:val="%8."/>
      <w:lvlJc w:val="left"/>
      <w:pPr>
        <w:ind w:left="5967" w:hanging="360"/>
      </w:pPr>
    </w:lvl>
    <w:lvl w:ilvl="8" w:tplc="041A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56D7284"/>
    <w:multiLevelType w:val="hybridMultilevel"/>
    <w:tmpl w:val="19A2CC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11453"/>
    <w:multiLevelType w:val="hybridMultilevel"/>
    <w:tmpl w:val="A5121A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B17A9C"/>
    <w:multiLevelType w:val="hybridMultilevel"/>
    <w:tmpl w:val="B2804A42"/>
    <w:lvl w:ilvl="0" w:tplc="5336D0F6">
      <w:start w:val="1"/>
      <w:numFmt w:val="decimal"/>
      <w:lvlText w:val="%1."/>
      <w:lvlJc w:val="center"/>
      <w:pPr>
        <w:ind w:left="720" w:hanging="360"/>
      </w:pPr>
      <w:rPr>
        <w:b w:val="0"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C02121"/>
    <w:multiLevelType w:val="hybridMultilevel"/>
    <w:tmpl w:val="18CC8A24"/>
    <w:lvl w:ilvl="0" w:tplc="72606F14">
      <w:start w:val="1"/>
      <w:numFmt w:val="lowerLetter"/>
      <w:lvlText w:val="%1)"/>
      <w:lvlJc w:val="left"/>
      <w:pPr>
        <w:ind w:left="786" w:hanging="360"/>
      </w:p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>
      <w:start w:val="1"/>
      <w:numFmt w:val="lowerRoman"/>
      <w:lvlText w:val="%3."/>
      <w:lvlJc w:val="right"/>
      <w:pPr>
        <w:ind w:left="2226" w:hanging="180"/>
      </w:pPr>
    </w:lvl>
    <w:lvl w:ilvl="3" w:tplc="041A000F">
      <w:start w:val="1"/>
      <w:numFmt w:val="decimal"/>
      <w:lvlText w:val="%4."/>
      <w:lvlJc w:val="left"/>
      <w:pPr>
        <w:ind w:left="2946" w:hanging="360"/>
      </w:pPr>
    </w:lvl>
    <w:lvl w:ilvl="4" w:tplc="041A0019">
      <w:start w:val="1"/>
      <w:numFmt w:val="lowerLetter"/>
      <w:lvlText w:val="%5."/>
      <w:lvlJc w:val="left"/>
      <w:pPr>
        <w:ind w:left="3666" w:hanging="360"/>
      </w:pPr>
    </w:lvl>
    <w:lvl w:ilvl="5" w:tplc="041A001B">
      <w:start w:val="1"/>
      <w:numFmt w:val="lowerRoman"/>
      <w:lvlText w:val="%6."/>
      <w:lvlJc w:val="right"/>
      <w:pPr>
        <w:ind w:left="4386" w:hanging="180"/>
      </w:pPr>
    </w:lvl>
    <w:lvl w:ilvl="6" w:tplc="041A000F">
      <w:start w:val="1"/>
      <w:numFmt w:val="decimal"/>
      <w:lvlText w:val="%7."/>
      <w:lvlJc w:val="left"/>
      <w:pPr>
        <w:ind w:left="5106" w:hanging="360"/>
      </w:pPr>
    </w:lvl>
    <w:lvl w:ilvl="7" w:tplc="041A0019">
      <w:start w:val="1"/>
      <w:numFmt w:val="lowerLetter"/>
      <w:lvlText w:val="%8."/>
      <w:lvlJc w:val="left"/>
      <w:pPr>
        <w:ind w:left="5826" w:hanging="360"/>
      </w:pPr>
    </w:lvl>
    <w:lvl w:ilvl="8" w:tplc="041A001B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38E10F3"/>
    <w:multiLevelType w:val="hybridMultilevel"/>
    <w:tmpl w:val="D6306F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441B3F"/>
    <w:multiLevelType w:val="hybridMultilevel"/>
    <w:tmpl w:val="AFCA7FB2"/>
    <w:lvl w:ilvl="0" w:tplc="3D4E616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4800F6"/>
    <w:multiLevelType w:val="hybridMultilevel"/>
    <w:tmpl w:val="8C5C22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B61D3B"/>
    <w:multiLevelType w:val="hybridMultilevel"/>
    <w:tmpl w:val="A0067B9E"/>
    <w:lvl w:ilvl="0" w:tplc="CDBC31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E758A"/>
    <w:multiLevelType w:val="hybridMultilevel"/>
    <w:tmpl w:val="F0B25F78"/>
    <w:lvl w:ilvl="0" w:tplc="3D4E616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F66534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1C4FED"/>
    <w:multiLevelType w:val="hybridMultilevel"/>
    <w:tmpl w:val="E83009E4"/>
    <w:lvl w:ilvl="0" w:tplc="3D4E6160">
      <w:start w:val="1"/>
      <w:numFmt w:val="decimal"/>
      <w:lvlText w:val="%1."/>
      <w:lvlJc w:val="center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325E89"/>
    <w:multiLevelType w:val="hybridMultilevel"/>
    <w:tmpl w:val="88220B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0D7EDD"/>
    <w:multiLevelType w:val="hybridMultilevel"/>
    <w:tmpl w:val="D0C0017A"/>
    <w:lvl w:ilvl="0" w:tplc="6652CF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2A5D2E"/>
    <w:multiLevelType w:val="hybridMultilevel"/>
    <w:tmpl w:val="D804B27A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  <w:sz w:val="18"/>
        <w:szCs w:val="18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F4DAB6">
      <w:start w:val="1"/>
      <w:numFmt w:val="decimal"/>
      <w:lvlText w:val="%4."/>
      <w:lvlJc w:val="left"/>
      <w:pPr>
        <w:tabs>
          <w:tab w:val="num" w:pos="357"/>
        </w:tabs>
        <w:ind w:left="357" w:hanging="357"/>
      </w:pPr>
      <w:rPr>
        <w:color w:val="auto"/>
      </w:r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2874C8"/>
    <w:multiLevelType w:val="hybridMultilevel"/>
    <w:tmpl w:val="E024760A"/>
    <w:lvl w:ilvl="0" w:tplc="6A5264EE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40"/>
        <w:w w:val="100"/>
        <w:position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D148B6"/>
    <w:multiLevelType w:val="hybridMultilevel"/>
    <w:tmpl w:val="29A2886E"/>
    <w:lvl w:ilvl="0" w:tplc="72606F14">
      <w:start w:val="1"/>
      <w:numFmt w:val="lowerLetter"/>
      <w:lvlText w:val="%1)"/>
      <w:lvlJc w:val="left"/>
      <w:pPr>
        <w:ind w:left="786" w:hanging="360"/>
      </w:p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>
      <w:start w:val="1"/>
      <w:numFmt w:val="lowerRoman"/>
      <w:lvlText w:val="%3."/>
      <w:lvlJc w:val="right"/>
      <w:pPr>
        <w:ind w:left="2226" w:hanging="180"/>
      </w:pPr>
    </w:lvl>
    <w:lvl w:ilvl="3" w:tplc="041A000F">
      <w:start w:val="1"/>
      <w:numFmt w:val="decimal"/>
      <w:lvlText w:val="%4."/>
      <w:lvlJc w:val="left"/>
      <w:pPr>
        <w:ind w:left="2946" w:hanging="360"/>
      </w:pPr>
    </w:lvl>
    <w:lvl w:ilvl="4" w:tplc="041A0019">
      <w:start w:val="1"/>
      <w:numFmt w:val="lowerLetter"/>
      <w:lvlText w:val="%5."/>
      <w:lvlJc w:val="left"/>
      <w:pPr>
        <w:ind w:left="3666" w:hanging="360"/>
      </w:pPr>
    </w:lvl>
    <w:lvl w:ilvl="5" w:tplc="041A001B">
      <w:start w:val="1"/>
      <w:numFmt w:val="lowerRoman"/>
      <w:lvlText w:val="%6."/>
      <w:lvlJc w:val="right"/>
      <w:pPr>
        <w:ind w:left="4386" w:hanging="180"/>
      </w:pPr>
    </w:lvl>
    <w:lvl w:ilvl="6" w:tplc="041A000F">
      <w:start w:val="1"/>
      <w:numFmt w:val="decimal"/>
      <w:lvlText w:val="%7."/>
      <w:lvlJc w:val="left"/>
      <w:pPr>
        <w:ind w:left="5106" w:hanging="360"/>
      </w:pPr>
    </w:lvl>
    <w:lvl w:ilvl="7" w:tplc="041A0019">
      <w:start w:val="1"/>
      <w:numFmt w:val="lowerLetter"/>
      <w:lvlText w:val="%8."/>
      <w:lvlJc w:val="left"/>
      <w:pPr>
        <w:ind w:left="5826" w:hanging="360"/>
      </w:pPr>
    </w:lvl>
    <w:lvl w:ilvl="8" w:tplc="041A001B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DF431D9"/>
    <w:multiLevelType w:val="hybridMultilevel"/>
    <w:tmpl w:val="2AAA2A44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1D0AC8"/>
    <w:multiLevelType w:val="hybridMultilevel"/>
    <w:tmpl w:val="774880D6"/>
    <w:lvl w:ilvl="0" w:tplc="3D4E6160">
      <w:start w:val="1"/>
      <w:numFmt w:val="decimal"/>
      <w:lvlText w:val="%1."/>
      <w:lvlJc w:val="center"/>
      <w:pPr>
        <w:ind w:left="1004" w:hanging="360"/>
      </w:pPr>
    </w:lvl>
    <w:lvl w:ilvl="1" w:tplc="041A0019">
      <w:start w:val="1"/>
      <w:numFmt w:val="lowerLetter"/>
      <w:lvlText w:val="%2."/>
      <w:lvlJc w:val="left"/>
      <w:pPr>
        <w:ind w:left="1724" w:hanging="360"/>
      </w:pPr>
    </w:lvl>
    <w:lvl w:ilvl="2" w:tplc="041A001B">
      <w:start w:val="1"/>
      <w:numFmt w:val="lowerRoman"/>
      <w:lvlText w:val="%3."/>
      <w:lvlJc w:val="right"/>
      <w:pPr>
        <w:ind w:left="2444" w:hanging="180"/>
      </w:pPr>
    </w:lvl>
    <w:lvl w:ilvl="3" w:tplc="041A000F">
      <w:start w:val="1"/>
      <w:numFmt w:val="decimal"/>
      <w:lvlText w:val="%4."/>
      <w:lvlJc w:val="left"/>
      <w:pPr>
        <w:ind w:left="3164" w:hanging="360"/>
      </w:pPr>
    </w:lvl>
    <w:lvl w:ilvl="4" w:tplc="041A0019">
      <w:start w:val="1"/>
      <w:numFmt w:val="lowerLetter"/>
      <w:lvlText w:val="%5."/>
      <w:lvlJc w:val="left"/>
      <w:pPr>
        <w:ind w:left="3884" w:hanging="360"/>
      </w:pPr>
    </w:lvl>
    <w:lvl w:ilvl="5" w:tplc="041A001B">
      <w:start w:val="1"/>
      <w:numFmt w:val="lowerRoman"/>
      <w:lvlText w:val="%6."/>
      <w:lvlJc w:val="right"/>
      <w:pPr>
        <w:ind w:left="4604" w:hanging="180"/>
      </w:pPr>
    </w:lvl>
    <w:lvl w:ilvl="6" w:tplc="041A000F">
      <w:start w:val="1"/>
      <w:numFmt w:val="decimal"/>
      <w:lvlText w:val="%7."/>
      <w:lvlJc w:val="left"/>
      <w:pPr>
        <w:ind w:left="5324" w:hanging="360"/>
      </w:pPr>
    </w:lvl>
    <w:lvl w:ilvl="7" w:tplc="041A0019">
      <w:start w:val="1"/>
      <w:numFmt w:val="lowerLetter"/>
      <w:lvlText w:val="%8."/>
      <w:lvlJc w:val="left"/>
      <w:pPr>
        <w:ind w:left="6044" w:hanging="360"/>
      </w:pPr>
    </w:lvl>
    <w:lvl w:ilvl="8" w:tplc="041A001B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6BA313EA"/>
    <w:multiLevelType w:val="hybridMultilevel"/>
    <w:tmpl w:val="1508183E"/>
    <w:lvl w:ilvl="0" w:tplc="025E30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1A739C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6D1089"/>
    <w:multiLevelType w:val="hybridMultilevel"/>
    <w:tmpl w:val="0F7A1D7A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3">
    <w:nsid w:val="77247900"/>
    <w:multiLevelType w:val="hybridMultilevel"/>
    <w:tmpl w:val="09647BAC"/>
    <w:lvl w:ilvl="0" w:tplc="D51879BE">
      <w:start w:val="1"/>
      <w:numFmt w:val="decimal"/>
      <w:lvlText w:val="%1."/>
      <w:lvlJc w:val="center"/>
      <w:pPr>
        <w:ind w:left="720" w:hanging="360"/>
      </w:pPr>
      <w:rPr>
        <w:b w:val="0"/>
        <w:bCs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BD20CB"/>
    <w:multiLevelType w:val="hybridMultilevel"/>
    <w:tmpl w:val="72A20D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353D5F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</w:lvl>
    <w:lvl w:ilvl="1" w:tplc="041A0019">
      <w:start w:val="1"/>
      <w:numFmt w:val="lowerLetter"/>
      <w:lvlText w:val="%2."/>
      <w:lvlJc w:val="left"/>
      <w:pPr>
        <w:ind w:left="1157" w:hanging="360"/>
      </w:pPr>
    </w:lvl>
    <w:lvl w:ilvl="2" w:tplc="041A001B">
      <w:start w:val="1"/>
      <w:numFmt w:val="lowerRoman"/>
      <w:lvlText w:val="%3."/>
      <w:lvlJc w:val="right"/>
      <w:pPr>
        <w:ind w:left="1877" w:hanging="180"/>
      </w:pPr>
    </w:lvl>
    <w:lvl w:ilvl="3" w:tplc="041A000F">
      <w:start w:val="1"/>
      <w:numFmt w:val="decimal"/>
      <w:lvlText w:val="%4."/>
      <w:lvlJc w:val="left"/>
      <w:pPr>
        <w:ind w:left="2597" w:hanging="360"/>
      </w:pPr>
    </w:lvl>
    <w:lvl w:ilvl="4" w:tplc="041A0019">
      <w:start w:val="1"/>
      <w:numFmt w:val="lowerLetter"/>
      <w:lvlText w:val="%5."/>
      <w:lvlJc w:val="left"/>
      <w:pPr>
        <w:ind w:left="3317" w:hanging="360"/>
      </w:pPr>
    </w:lvl>
    <w:lvl w:ilvl="5" w:tplc="041A001B">
      <w:start w:val="1"/>
      <w:numFmt w:val="lowerRoman"/>
      <w:lvlText w:val="%6."/>
      <w:lvlJc w:val="right"/>
      <w:pPr>
        <w:ind w:left="4037" w:hanging="180"/>
      </w:pPr>
    </w:lvl>
    <w:lvl w:ilvl="6" w:tplc="041A000F">
      <w:start w:val="1"/>
      <w:numFmt w:val="decimal"/>
      <w:lvlText w:val="%7."/>
      <w:lvlJc w:val="left"/>
      <w:pPr>
        <w:ind w:left="4757" w:hanging="360"/>
      </w:pPr>
    </w:lvl>
    <w:lvl w:ilvl="7" w:tplc="041A0019">
      <w:start w:val="1"/>
      <w:numFmt w:val="lowerLetter"/>
      <w:lvlText w:val="%8."/>
      <w:lvlJc w:val="left"/>
      <w:pPr>
        <w:ind w:left="5477" w:hanging="360"/>
      </w:pPr>
    </w:lvl>
    <w:lvl w:ilvl="8" w:tplc="041A001B">
      <w:start w:val="1"/>
      <w:numFmt w:val="lowerRoman"/>
      <w:lvlText w:val="%9."/>
      <w:lvlJc w:val="right"/>
      <w:pPr>
        <w:ind w:left="6197" w:hanging="180"/>
      </w:pPr>
    </w:lvl>
  </w:abstractNum>
  <w:abstractNum w:abstractNumId="36">
    <w:nsid w:val="7EE85319"/>
    <w:multiLevelType w:val="hybridMultilevel"/>
    <w:tmpl w:val="23C0D9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9"/>
  </w:num>
  <w:num w:numId="5">
    <w:abstractNumId w:val="23"/>
  </w:num>
  <w:num w:numId="6">
    <w:abstractNumId w:val="27"/>
  </w:num>
  <w:num w:numId="7">
    <w:abstractNumId w:val="34"/>
  </w:num>
  <w:num w:numId="8">
    <w:abstractNumId w:val="4"/>
  </w:num>
  <w:num w:numId="9">
    <w:abstractNumId w:val="31"/>
  </w:num>
  <w:num w:numId="10">
    <w:abstractNumId w:val="25"/>
  </w:num>
  <w:num w:numId="11">
    <w:abstractNumId w:val="22"/>
  </w:num>
  <w:num w:numId="12">
    <w:abstractNumId w:val="36"/>
  </w:num>
  <w:num w:numId="13">
    <w:abstractNumId w:val="16"/>
  </w:num>
  <w:num w:numId="14">
    <w:abstractNumId w:val="15"/>
  </w:num>
  <w:num w:numId="15">
    <w:abstractNumId w:val="19"/>
  </w:num>
  <w:num w:numId="16">
    <w:abstractNumId w:val="32"/>
  </w:num>
  <w:num w:numId="17">
    <w:abstractNumId w:val="6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35"/>
  </w:num>
  <w:num w:numId="24">
    <w:abstractNumId w:val="3"/>
  </w:num>
  <w:num w:numId="25">
    <w:abstractNumId w:val="30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18"/>
  </w:num>
  <w:num w:numId="33">
    <w:abstractNumId w:val="2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</w:num>
  <w:num w:numId="39">
    <w:abstractNumId w:val="1"/>
  </w:num>
  <w:num w:numId="4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1726D3"/>
    <w:rsid w:val="000E5137"/>
    <w:rsid w:val="001726D3"/>
    <w:rsid w:val="001767E1"/>
    <w:rsid w:val="004F59B3"/>
    <w:rsid w:val="005C7C87"/>
    <w:rsid w:val="00931A25"/>
    <w:rsid w:val="00950441"/>
    <w:rsid w:val="00AD336B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endnote tex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Contemporary" w:uiPriority="0"/>
    <w:lsdException w:name="Table Grid" w:semiHidden="0" w:uiPriority="3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qFormat/>
    <w:rsid w:val="001726D3"/>
    <w:pPr>
      <w:keepNext/>
      <w:spacing w:before="240" w:after="60"/>
      <w:ind w:left="0" w:firstLine="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726D3"/>
    <w:pPr>
      <w:keepNext/>
      <w:spacing w:before="240" w:after="60"/>
      <w:ind w:left="0" w:firstLine="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726D3"/>
    <w:pPr>
      <w:keepNext/>
      <w:spacing w:before="240" w:after="60"/>
      <w:ind w:left="0" w:firstLine="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26D3"/>
    <w:pPr>
      <w:keepNext/>
      <w:ind w:left="0" w:firstLine="0"/>
      <w:jc w:val="both"/>
      <w:outlineLvl w:val="3"/>
    </w:pPr>
    <w:rPr>
      <w:rFonts w:ascii="Arial" w:eastAsia="Times New Roman" w:hAnsi="Arial" w:cs="Arial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1726D3"/>
    <w:pPr>
      <w:keepNext/>
      <w:spacing w:before="120" w:after="120"/>
      <w:ind w:left="0" w:firstLine="0"/>
      <w:jc w:val="center"/>
      <w:outlineLvl w:val="4"/>
    </w:pPr>
    <w:rPr>
      <w:rFonts w:ascii="Arial" w:eastAsia="Times New Roman" w:hAnsi="Arial" w:cs="Times New Roman"/>
      <w:b/>
      <w:szCs w:val="20"/>
    </w:rPr>
  </w:style>
  <w:style w:type="paragraph" w:styleId="Heading6">
    <w:name w:val="heading 6"/>
    <w:basedOn w:val="Normal"/>
    <w:next w:val="Normal"/>
    <w:link w:val="Heading6Char"/>
    <w:qFormat/>
    <w:rsid w:val="001726D3"/>
    <w:pPr>
      <w:keepNext/>
      <w:ind w:left="0" w:firstLine="0"/>
      <w:outlineLvl w:val="5"/>
    </w:pPr>
    <w:rPr>
      <w:rFonts w:ascii="Arial" w:eastAsia="Times New Roman" w:hAnsi="Arial" w:cs="Arial"/>
      <w:b/>
      <w:bCs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726D3"/>
    <w:pPr>
      <w:spacing w:before="240" w:after="60"/>
      <w:ind w:left="0" w:firstLine="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726D3"/>
    <w:pPr>
      <w:keepNext/>
      <w:ind w:left="0" w:firstLine="0"/>
      <w:jc w:val="both"/>
      <w:outlineLvl w:val="7"/>
    </w:pPr>
    <w:rPr>
      <w:rFonts w:ascii="Arial" w:eastAsia="Times New Roman" w:hAnsi="Arial" w:cs="Arial"/>
      <w:b/>
      <w:sz w:val="24"/>
    </w:rPr>
  </w:style>
  <w:style w:type="paragraph" w:styleId="Heading9">
    <w:name w:val="heading 9"/>
    <w:basedOn w:val="Normal"/>
    <w:next w:val="Normal"/>
    <w:link w:val="Heading9Char"/>
    <w:qFormat/>
    <w:rsid w:val="001726D3"/>
    <w:pPr>
      <w:keepNext/>
      <w:ind w:left="0" w:firstLine="0"/>
      <w:jc w:val="both"/>
      <w:outlineLvl w:val="8"/>
    </w:pPr>
    <w:rPr>
      <w:rFonts w:ascii="Arial" w:eastAsia="Times New Roman" w:hAnsi="Arial" w:cs="Arial"/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726D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726D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1726D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1726D3"/>
    <w:rPr>
      <w:rFonts w:ascii="Arial" w:eastAsia="Times New Roman" w:hAnsi="Arial" w:cs="Arial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1726D3"/>
    <w:rPr>
      <w:rFonts w:ascii="Arial" w:eastAsia="Times New Roman" w:hAnsi="Arial" w:cs="Times New Roman"/>
      <w:b/>
      <w:szCs w:val="20"/>
    </w:rPr>
  </w:style>
  <w:style w:type="character" w:customStyle="1" w:styleId="Heading6Char">
    <w:name w:val="Heading 6 Char"/>
    <w:basedOn w:val="DefaultParagraphFont"/>
    <w:link w:val="Heading6"/>
    <w:rsid w:val="001726D3"/>
    <w:rPr>
      <w:rFonts w:ascii="Arial" w:eastAsia="Times New Roman" w:hAnsi="Arial" w:cs="Arial"/>
      <w:b/>
      <w:bCs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726D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726D3"/>
    <w:rPr>
      <w:rFonts w:ascii="Arial" w:eastAsia="Times New Roman" w:hAnsi="Arial" w:cs="Arial"/>
      <w:b/>
      <w:sz w:val="24"/>
    </w:rPr>
  </w:style>
  <w:style w:type="character" w:customStyle="1" w:styleId="Heading9Char">
    <w:name w:val="Heading 9 Char"/>
    <w:basedOn w:val="DefaultParagraphFont"/>
    <w:link w:val="Heading9"/>
    <w:rsid w:val="001726D3"/>
    <w:rPr>
      <w:rFonts w:ascii="Arial" w:eastAsia="Times New Roman" w:hAnsi="Arial" w:cs="Arial"/>
      <w:b/>
      <w:i/>
      <w:sz w:val="24"/>
    </w:rPr>
  </w:style>
  <w:style w:type="numbering" w:customStyle="1" w:styleId="NoList1">
    <w:name w:val="No List1"/>
    <w:next w:val="NoList"/>
    <w:uiPriority w:val="99"/>
    <w:semiHidden/>
    <w:unhideWhenUsed/>
    <w:rsid w:val="001726D3"/>
  </w:style>
  <w:style w:type="table" w:styleId="TableGrid">
    <w:name w:val="Table Grid"/>
    <w:basedOn w:val="TableNormal"/>
    <w:uiPriority w:val="39"/>
    <w:rsid w:val="001726D3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726D3"/>
    <w:pPr>
      <w:spacing w:after="160" w:line="259" w:lineRule="auto"/>
      <w:ind w:left="720" w:firstLine="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26D3"/>
    <w:pPr>
      <w:tabs>
        <w:tab w:val="center" w:pos="4536"/>
        <w:tab w:val="right" w:pos="9072"/>
      </w:tabs>
      <w:ind w:left="0" w:firstLine="0"/>
    </w:pPr>
  </w:style>
  <w:style w:type="character" w:customStyle="1" w:styleId="HeaderChar">
    <w:name w:val="Header Char"/>
    <w:basedOn w:val="DefaultParagraphFont"/>
    <w:link w:val="Header"/>
    <w:uiPriority w:val="99"/>
    <w:rsid w:val="001726D3"/>
  </w:style>
  <w:style w:type="paragraph" w:styleId="Footer">
    <w:name w:val="footer"/>
    <w:basedOn w:val="Normal"/>
    <w:link w:val="FooterChar"/>
    <w:uiPriority w:val="99"/>
    <w:unhideWhenUsed/>
    <w:rsid w:val="001726D3"/>
    <w:pPr>
      <w:tabs>
        <w:tab w:val="center" w:pos="4536"/>
        <w:tab w:val="right" w:pos="9072"/>
      </w:tabs>
      <w:ind w:left="0" w:firstLine="0"/>
    </w:pPr>
  </w:style>
  <w:style w:type="character" w:customStyle="1" w:styleId="FooterChar">
    <w:name w:val="Footer Char"/>
    <w:basedOn w:val="DefaultParagraphFont"/>
    <w:link w:val="Footer"/>
    <w:uiPriority w:val="99"/>
    <w:rsid w:val="001726D3"/>
  </w:style>
  <w:style w:type="paragraph" w:styleId="BalloonText">
    <w:name w:val="Balloon Text"/>
    <w:basedOn w:val="Normal"/>
    <w:link w:val="BalloonTextChar"/>
    <w:uiPriority w:val="99"/>
    <w:semiHidden/>
    <w:unhideWhenUsed/>
    <w:rsid w:val="001726D3"/>
    <w:pPr>
      <w:ind w:left="0" w:firstLin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6D3"/>
    <w:rPr>
      <w:rFonts w:ascii="Tahoma" w:hAnsi="Tahoma" w:cs="Tahoma"/>
      <w:sz w:val="16"/>
      <w:szCs w:val="16"/>
    </w:rPr>
  </w:style>
  <w:style w:type="numbering" w:customStyle="1" w:styleId="NoList11">
    <w:name w:val="No List11"/>
    <w:next w:val="NoList"/>
    <w:semiHidden/>
    <w:rsid w:val="001726D3"/>
  </w:style>
  <w:style w:type="paragraph" w:styleId="EndnoteText">
    <w:name w:val="endnote text"/>
    <w:basedOn w:val="Normal"/>
    <w:link w:val="EndnoteTextChar"/>
    <w:semiHidden/>
    <w:rsid w:val="001726D3"/>
    <w:pPr>
      <w:ind w:left="0" w:firstLine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1726D3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1726D3"/>
    <w:pPr>
      <w:ind w:left="0" w:firstLine="0"/>
    </w:pPr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1726D3"/>
    <w:rPr>
      <w:rFonts w:ascii="Arial" w:eastAsia="Times New Roman" w:hAnsi="Arial" w:cs="Times New Roman"/>
      <w:szCs w:val="20"/>
    </w:rPr>
  </w:style>
  <w:style w:type="paragraph" w:styleId="BodyText2">
    <w:name w:val="Body Text 2"/>
    <w:basedOn w:val="Normal"/>
    <w:link w:val="BodyText2Char"/>
    <w:rsid w:val="001726D3"/>
    <w:pPr>
      <w:ind w:left="0" w:firstLine="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1726D3"/>
    <w:rPr>
      <w:rFonts w:ascii="Arial" w:eastAsia="Times New Roman" w:hAnsi="Arial" w:cs="Times New Roman"/>
      <w:sz w:val="20"/>
      <w:szCs w:val="20"/>
    </w:rPr>
  </w:style>
  <w:style w:type="paragraph" w:styleId="BlockText">
    <w:name w:val="Block Text"/>
    <w:basedOn w:val="Normal"/>
    <w:rsid w:val="001726D3"/>
    <w:pPr>
      <w:ind w:left="113" w:right="113" w:firstLine="0"/>
      <w:jc w:val="center"/>
    </w:pPr>
    <w:rPr>
      <w:rFonts w:ascii="Arial" w:eastAsia="Times New Roman" w:hAnsi="Arial" w:cs="Times New Roman"/>
      <w:b/>
      <w:sz w:val="20"/>
      <w:szCs w:val="20"/>
    </w:rPr>
  </w:style>
  <w:style w:type="paragraph" w:styleId="BodyTextIndent3">
    <w:name w:val="Body Text Indent 3"/>
    <w:basedOn w:val="Normal"/>
    <w:link w:val="BodyTextIndent3Char"/>
    <w:rsid w:val="001726D3"/>
    <w:pPr>
      <w:ind w:left="142" w:firstLine="578"/>
      <w:jc w:val="both"/>
    </w:pPr>
    <w:rPr>
      <w:rFonts w:ascii="Arial" w:eastAsia="Times New Roman" w:hAnsi="Arial" w:cs="Arial"/>
      <w:sz w:val="24"/>
      <w:szCs w:val="24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1726D3"/>
    <w:rPr>
      <w:rFonts w:ascii="Arial" w:eastAsia="Times New Roman" w:hAnsi="Arial" w:cs="Arial"/>
      <w:sz w:val="24"/>
      <w:szCs w:val="24"/>
      <w:lang w:val="en-GB"/>
    </w:rPr>
  </w:style>
  <w:style w:type="paragraph" w:styleId="BodyText">
    <w:name w:val="Body Text"/>
    <w:aliases w:val=" uvlaka 3,uvlaka 2,uvlaka 3"/>
    <w:basedOn w:val="Normal"/>
    <w:link w:val="BodyTextChar"/>
    <w:rsid w:val="001726D3"/>
    <w:pPr>
      <w:spacing w:after="120"/>
      <w:ind w:left="0" w:firstLine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 uvlaka 3 Char,uvlaka 2 Char,uvlaka 3 Char"/>
    <w:basedOn w:val="DefaultParagraphFont"/>
    <w:link w:val="BodyText"/>
    <w:rsid w:val="001726D3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1726D3"/>
  </w:style>
  <w:style w:type="paragraph" w:styleId="CommentText">
    <w:name w:val="annotation text"/>
    <w:basedOn w:val="Normal"/>
    <w:link w:val="CommentTextChar"/>
    <w:semiHidden/>
    <w:rsid w:val="001726D3"/>
    <w:pPr>
      <w:widowControl w:val="0"/>
      <w:ind w:left="0" w:firstLine="0"/>
      <w:jc w:val="both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726D3"/>
    <w:rPr>
      <w:rFonts w:ascii="Times New Roman" w:eastAsia="MS Mincho" w:hAnsi="Times New Roman" w:cs="Times New Roman"/>
      <w:sz w:val="20"/>
      <w:szCs w:val="20"/>
    </w:rPr>
  </w:style>
  <w:style w:type="paragraph" w:styleId="DocumentMap">
    <w:name w:val="Document Map"/>
    <w:basedOn w:val="Normal"/>
    <w:link w:val="DocumentMapChar"/>
    <w:semiHidden/>
    <w:rsid w:val="001726D3"/>
    <w:pPr>
      <w:widowControl w:val="0"/>
      <w:shd w:val="clear" w:color="auto" w:fill="000080"/>
      <w:spacing w:before="120"/>
      <w:ind w:left="0" w:firstLine="0"/>
      <w:jc w:val="both"/>
    </w:pPr>
    <w:rPr>
      <w:rFonts w:ascii="Tahoma" w:eastAsia="Times New Roman" w:hAnsi="Tahoma" w:cs="Tahoma"/>
      <w:sz w:val="20"/>
      <w:szCs w:val="20"/>
      <w:lang w:val="it-IT" w:eastAsia="en-GB"/>
    </w:rPr>
  </w:style>
  <w:style w:type="character" w:customStyle="1" w:styleId="DocumentMapChar">
    <w:name w:val="Document Map Char"/>
    <w:basedOn w:val="DefaultParagraphFont"/>
    <w:link w:val="DocumentMap"/>
    <w:semiHidden/>
    <w:rsid w:val="001726D3"/>
    <w:rPr>
      <w:rFonts w:ascii="Tahoma" w:eastAsia="Times New Roman" w:hAnsi="Tahoma" w:cs="Tahoma"/>
      <w:sz w:val="20"/>
      <w:szCs w:val="20"/>
      <w:shd w:val="clear" w:color="auto" w:fill="000080"/>
      <w:lang w:val="it-IT" w:eastAsia="en-GB"/>
    </w:rPr>
  </w:style>
  <w:style w:type="paragraph" w:customStyle="1" w:styleId="opisChar">
    <w:name w:val="opis Char"/>
    <w:basedOn w:val="Normal"/>
    <w:rsid w:val="001726D3"/>
    <w:pPr>
      <w:widowControl w:val="0"/>
      <w:spacing w:before="40" w:after="40"/>
      <w:ind w:left="0" w:firstLine="0"/>
      <w:jc w:val="both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jel">
    <w:name w:val="cjel"/>
    <w:basedOn w:val="Normal"/>
    <w:rsid w:val="001726D3"/>
    <w:pPr>
      <w:widowControl w:val="0"/>
      <w:tabs>
        <w:tab w:val="left" w:pos="1122"/>
        <w:tab w:val="left" w:pos="5610"/>
      </w:tabs>
      <w:spacing w:before="120" w:after="120"/>
      <w:ind w:left="0" w:firstLine="0"/>
      <w:jc w:val="both"/>
    </w:pPr>
    <w:rPr>
      <w:rFonts w:ascii="Times New Roman" w:eastAsia="MS Mincho" w:hAnsi="Times New Roman" w:cs="Times New Roman"/>
      <w:b/>
      <w:sz w:val="20"/>
      <w:szCs w:val="24"/>
    </w:rPr>
  </w:style>
  <w:style w:type="paragraph" w:customStyle="1" w:styleId="T">
    <w:name w:val="T"/>
    <w:basedOn w:val="Normal"/>
    <w:rsid w:val="001726D3"/>
    <w:pPr>
      <w:widowControl w:val="0"/>
      <w:tabs>
        <w:tab w:val="left" w:pos="1134"/>
        <w:tab w:val="left" w:pos="6521"/>
        <w:tab w:val="right" w:pos="9356"/>
      </w:tabs>
      <w:ind w:left="0" w:firstLine="0"/>
      <w:jc w:val="both"/>
    </w:pPr>
    <w:rPr>
      <w:rFonts w:ascii="Times New Roman" w:eastAsia="MS Mincho" w:hAnsi="Times New Roman" w:cs="Times New Roman"/>
      <w:sz w:val="20"/>
      <w:szCs w:val="24"/>
    </w:rPr>
  </w:style>
  <w:style w:type="paragraph" w:customStyle="1" w:styleId="tema">
    <w:name w:val="tema"/>
    <w:basedOn w:val="Normal"/>
    <w:rsid w:val="001726D3"/>
    <w:pPr>
      <w:widowControl w:val="0"/>
      <w:numPr>
        <w:numId w:val="3"/>
      </w:numPr>
      <w:tabs>
        <w:tab w:val="clear" w:pos="643"/>
        <w:tab w:val="left" w:pos="340"/>
      </w:tabs>
      <w:spacing w:before="60" w:after="60"/>
      <w:ind w:left="0" w:firstLine="0"/>
      <w:jc w:val="both"/>
    </w:pPr>
    <w:rPr>
      <w:rFonts w:ascii="Times New Roman" w:eastAsia="MS Mincho" w:hAnsi="Times New Roman" w:cs="Times New Roman"/>
      <w:b/>
      <w:sz w:val="20"/>
      <w:szCs w:val="24"/>
    </w:rPr>
  </w:style>
  <w:style w:type="character" w:customStyle="1" w:styleId="CharChar">
    <w:name w:val="Char Char"/>
    <w:basedOn w:val="DefaultParagraphFont"/>
    <w:rsid w:val="001726D3"/>
    <w:rPr>
      <w:rFonts w:ascii="Arial" w:hAnsi="Arial" w:cs="Arial"/>
      <w:b/>
      <w:bCs/>
      <w:sz w:val="26"/>
      <w:szCs w:val="26"/>
      <w:lang w:val="hr-HR" w:eastAsia="en-US" w:bidi="ar-SA"/>
    </w:rPr>
  </w:style>
  <w:style w:type="paragraph" w:styleId="BodyTextIndent">
    <w:name w:val="Body Text Indent"/>
    <w:basedOn w:val="Normal"/>
    <w:link w:val="BodyTextIndentChar"/>
    <w:rsid w:val="001726D3"/>
    <w:pPr>
      <w:spacing w:after="120"/>
      <w:ind w:left="283" w:firstLine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726D3"/>
    <w:rPr>
      <w:rFonts w:ascii="Times New Roman" w:eastAsia="Times New Roman" w:hAnsi="Times New Roman" w:cs="Times New Roman"/>
      <w:sz w:val="20"/>
      <w:szCs w:val="20"/>
    </w:rPr>
  </w:style>
  <w:style w:type="paragraph" w:styleId="ListBullet2">
    <w:name w:val="List Bullet 2"/>
    <w:basedOn w:val="Normal"/>
    <w:rsid w:val="001726D3"/>
    <w:pPr>
      <w:numPr>
        <w:numId w:val="2"/>
      </w:numPr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odyTextIndent2">
    <w:name w:val="Body Text Indent 2"/>
    <w:aliases w:val="  uvlaka 2"/>
    <w:basedOn w:val="Normal"/>
    <w:link w:val="BodyTextIndent2Char"/>
    <w:rsid w:val="001726D3"/>
    <w:pPr>
      <w:ind w:left="360" w:firstLine="0"/>
    </w:pPr>
    <w:rPr>
      <w:rFonts w:ascii="Arial" w:eastAsia="Times New Roman" w:hAnsi="Arial" w:cs="Arial"/>
      <w:sz w:val="20"/>
      <w:szCs w:val="21"/>
    </w:rPr>
  </w:style>
  <w:style w:type="character" w:customStyle="1" w:styleId="BodyTextIndent2Char">
    <w:name w:val="Body Text Indent 2 Char"/>
    <w:aliases w:val="  uvlaka 2 Char"/>
    <w:basedOn w:val="DefaultParagraphFont"/>
    <w:link w:val="BodyTextIndent2"/>
    <w:rsid w:val="001726D3"/>
    <w:rPr>
      <w:rFonts w:ascii="Arial" w:eastAsia="Times New Roman" w:hAnsi="Arial" w:cs="Arial"/>
      <w:sz w:val="20"/>
      <w:szCs w:val="21"/>
    </w:rPr>
  </w:style>
  <w:style w:type="character" w:styleId="FollowedHyperlink">
    <w:name w:val="FollowedHyperlink"/>
    <w:basedOn w:val="DefaultParagraphFont"/>
    <w:rsid w:val="001726D3"/>
    <w:rPr>
      <w:color w:val="800080"/>
      <w:u w:val="single"/>
    </w:rPr>
  </w:style>
  <w:style w:type="character" w:styleId="Hyperlink">
    <w:name w:val="Hyperlink"/>
    <w:basedOn w:val="DefaultParagraphFont"/>
    <w:uiPriority w:val="99"/>
    <w:rsid w:val="001726D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1726D3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link w:val="Style1Char"/>
    <w:rsid w:val="001726D3"/>
    <w:pPr>
      <w:ind w:left="0" w:firstLine="0"/>
      <w:jc w:val="center"/>
    </w:pPr>
    <w:rPr>
      <w:rFonts w:ascii="Lucida Sans" w:eastAsia="Times New Roman" w:hAnsi="Lucida Sans" w:cs="Arial"/>
      <w:sz w:val="20"/>
      <w:szCs w:val="20"/>
    </w:rPr>
  </w:style>
  <w:style w:type="character" w:customStyle="1" w:styleId="Style1Char">
    <w:name w:val="Style1 Char"/>
    <w:basedOn w:val="DefaultParagraphFont"/>
    <w:link w:val="Style1"/>
    <w:rsid w:val="001726D3"/>
    <w:rPr>
      <w:rFonts w:ascii="Lucida Sans" w:eastAsia="Times New Roman" w:hAnsi="Lucida Sans" w:cs="Arial"/>
      <w:sz w:val="20"/>
      <w:szCs w:val="20"/>
    </w:rPr>
  </w:style>
  <w:style w:type="paragraph" w:customStyle="1" w:styleId="Style2">
    <w:name w:val="Style2"/>
    <w:basedOn w:val="Normal"/>
    <w:rsid w:val="001726D3"/>
    <w:pPr>
      <w:ind w:left="720" w:right="972" w:firstLine="708"/>
    </w:pPr>
    <w:rPr>
      <w:rFonts w:ascii="Palatino Linotype" w:eastAsia="Times New Roman" w:hAnsi="Palatino Linotype" w:cs="Arial"/>
      <w:color w:val="5F5F5F"/>
      <w:sz w:val="24"/>
      <w:szCs w:val="24"/>
    </w:rPr>
  </w:style>
  <w:style w:type="paragraph" w:customStyle="1" w:styleId="Style3">
    <w:name w:val="Style3"/>
    <w:basedOn w:val="Style2"/>
    <w:rsid w:val="001726D3"/>
    <w:rPr>
      <w:rFonts w:ascii="Estrangelo Edessa" w:hAnsi="Estrangelo Edessa"/>
      <w:b/>
      <w:sz w:val="28"/>
      <w:szCs w:val="28"/>
    </w:rPr>
  </w:style>
  <w:style w:type="table" w:styleId="TableContemporary">
    <w:name w:val="Table Contemporary"/>
    <w:basedOn w:val="TableNormal"/>
    <w:rsid w:val="001726D3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Theme">
    <w:name w:val="Table Theme"/>
    <w:basedOn w:val="TableNormal"/>
    <w:rsid w:val="001726D3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1726D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1726D3"/>
    <w:pPr>
      <w:widowControl/>
      <w:jc w:val="left"/>
    </w:pPr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1726D3"/>
    <w:rPr>
      <w:rFonts w:eastAsia="Times New Roman"/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26D3"/>
    <w:pPr>
      <w:ind w:left="0" w:firstLin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26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26D3"/>
    <w:rPr>
      <w:vertAlign w:val="superscript"/>
    </w:rPr>
  </w:style>
  <w:style w:type="character" w:customStyle="1" w:styleId="normaltextrun">
    <w:name w:val="normaltextrun"/>
    <w:basedOn w:val="DefaultParagraphFont"/>
    <w:rsid w:val="001726D3"/>
  </w:style>
  <w:style w:type="character" w:customStyle="1" w:styleId="eop">
    <w:name w:val="eop"/>
    <w:basedOn w:val="DefaultParagraphFont"/>
    <w:rsid w:val="001726D3"/>
  </w:style>
  <w:style w:type="paragraph" w:customStyle="1" w:styleId="paragraph">
    <w:name w:val="paragraph"/>
    <w:basedOn w:val="Normal"/>
    <w:rsid w:val="001726D3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t">
    <w:name w:val="st"/>
    <w:basedOn w:val="DefaultParagraphFont"/>
    <w:rsid w:val="001726D3"/>
  </w:style>
  <w:style w:type="paragraph" w:customStyle="1" w:styleId="Pa104">
    <w:name w:val="Pa10+4"/>
    <w:basedOn w:val="Normal"/>
    <w:next w:val="Normal"/>
    <w:uiPriority w:val="99"/>
    <w:rsid w:val="001726D3"/>
    <w:pPr>
      <w:autoSpaceDE w:val="0"/>
      <w:autoSpaceDN w:val="0"/>
      <w:adjustRightInd w:val="0"/>
      <w:spacing w:line="241" w:lineRule="atLeast"/>
      <w:ind w:left="0" w:firstLine="0"/>
    </w:pPr>
    <w:rPr>
      <w:rFonts w:ascii="Lato" w:hAnsi="Lato"/>
      <w:sz w:val="24"/>
      <w:szCs w:val="24"/>
    </w:rPr>
  </w:style>
  <w:style w:type="character" w:customStyle="1" w:styleId="A172">
    <w:name w:val="A17+2"/>
    <w:uiPriority w:val="99"/>
    <w:rsid w:val="001726D3"/>
    <w:rPr>
      <w:rFonts w:cs="Lato"/>
      <w:color w:val="000000"/>
      <w:sz w:val="21"/>
      <w:szCs w:val="21"/>
    </w:rPr>
  </w:style>
  <w:style w:type="table" w:customStyle="1" w:styleId="GridTable5DarkAccent6">
    <w:name w:val="Grid Table 5 Dark Accent 6"/>
    <w:basedOn w:val="TableNormal"/>
    <w:uiPriority w:val="50"/>
    <w:rsid w:val="001726D3"/>
    <w:pPr>
      <w:ind w:left="0" w:firstLine="0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Reetkatablice1">
    <w:name w:val="Rešetka tablice1"/>
    <w:basedOn w:val="TableNormal"/>
    <w:next w:val="TableGrid"/>
    <w:uiPriority w:val="39"/>
    <w:rsid w:val="001726D3"/>
    <w:pPr>
      <w:ind w:left="0" w:firstLine="0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-8">
    <w:name w:val="t-8"/>
    <w:basedOn w:val="Normal"/>
    <w:rsid w:val="001726D3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Odlomakpopisa1">
    <w:name w:val="Odlomak popisa1"/>
    <w:basedOn w:val="Normal"/>
    <w:rsid w:val="001726D3"/>
    <w:pPr>
      <w:spacing w:after="200" w:line="276" w:lineRule="auto"/>
      <w:ind w:left="720" w:firstLine="0"/>
    </w:pPr>
    <w:rPr>
      <w:rFonts w:ascii="Calibri" w:eastAsia="Times New Roman" w:hAnsi="Calibri" w:cs="Times New Roman"/>
    </w:rPr>
  </w:style>
  <w:style w:type="table" w:customStyle="1" w:styleId="Tamnatablicareetke5-isticanje61">
    <w:name w:val="Tamna tablica rešetke 5 - isticanje 61"/>
    <w:basedOn w:val="TableNormal"/>
    <w:uiPriority w:val="50"/>
    <w:rsid w:val="001726D3"/>
    <w:pPr>
      <w:ind w:left="0" w:firstLine="0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B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9EC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CCD8E6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3068</Words>
  <Characters>17491</Characters>
  <Application>Microsoft Office Word</Application>
  <DocSecurity>0</DocSecurity>
  <Lines>145</Lines>
  <Paragraphs>41</Paragraphs>
  <ScaleCrop>false</ScaleCrop>
  <Company/>
  <LinksUpToDate>false</LinksUpToDate>
  <CharactersWithSpaces>20518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3</cp:revision>
  <dcterms:created xsi:type="dcterms:W3CDTF">2020-08-24T09:37:00Z</dcterms:created>
  <dcterms:modified xsi:type="dcterms:W3CDTF">2020-08-24T09:38:00Z</dcterms:modified>
</cp:coreProperties>
</file>